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7D2197" w14:textId="77777777" w:rsidR="00DA50EC" w:rsidRPr="00A30373" w:rsidRDefault="00DA50EC">
      <w:pPr>
        <w:pStyle w:val="BodyText"/>
        <w:rPr>
          <w:rFonts w:asciiTheme="majorHAnsi" w:hAnsiTheme="majorHAnsi"/>
        </w:rPr>
      </w:pPr>
    </w:p>
    <w:p w14:paraId="227E8C60" w14:textId="77777777" w:rsidR="00DA50EC" w:rsidRPr="00A30373" w:rsidRDefault="00DA50EC">
      <w:pPr>
        <w:pStyle w:val="BodyText"/>
        <w:rPr>
          <w:rFonts w:asciiTheme="majorHAnsi" w:hAnsiTheme="majorHAnsi"/>
        </w:rPr>
      </w:pPr>
    </w:p>
    <w:p w14:paraId="6BDC15B7" w14:textId="77777777" w:rsidR="00DA50EC" w:rsidRPr="00A30373" w:rsidRDefault="00DA50EC">
      <w:pPr>
        <w:pStyle w:val="BodyText"/>
        <w:rPr>
          <w:rFonts w:asciiTheme="majorHAnsi" w:hAnsiTheme="majorHAnsi"/>
        </w:rPr>
      </w:pPr>
    </w:p>
    <w:p w14:paraId="7539FB53" w14:textId="77777777" w:rsidR="00DA50EC" w:rsidRPr="00A30373" w:rsidRDefault="00DA50EC">
      <w:pPr>
        <w:pStyle w:val="BodyText"/>
        <w:rPr>
          <w:rFonts w:asciiTheme="majorHAnsi" w:hAnsiTheme="majorHAnsi"/>
        </w:rPr>
      </w:pPr>
    </w:p>
    <w:p w14:paraId="4C6B8415" w14:textId="77777777" w:rsidR="00DA50EC" w:rsidRPr="00A30373" w:rsidRDefault="00DA50EC">
      <w:pPr>
        <w:pStyle w:val="BodyText"/>
        <w:rPr>
          <w:rFonts w:asciiTheme="majorHAnsi" w:hAnsiTheme="majorHAnsi"/>
        </w:rPr>
      </w:pPr>
    </w:p>
    <w:p w14:paraId="08C91AE2" w14:textId="77777777" w:rsidR="00DA50EC" w:rsidRPr="00A30373" w:rsidRDefault="00874338">
      <w:pPr>
        <w:pStyle w:val="Title"/>
        <w:rPr>
          <w:rFonts w:asciiTheme="majorHAnsi" w:hAnsiTheme="majorHAnsi"/>
          <w:sz w:val="22"/>
          <w:szCs w:val="22"/>
        </w:rPr>
      </w:pPr>
      <w:r w:rsidRPr="00A30373">
        <w:rPr>
          <w:rFonts w:asciiTheme="majorHAnsi" w:hAnsiTheme="majorHAnsi"/>
          <w:b w:val="0"/>
          <w:sz w:val="22"/>
          <w:szCs w:val="22"/>
        </w:rPr>
        <w:br w:type="column"/>
      </w:r>
      <w:r w:rsidRPr="00A30373">
        <w:rPr>
          <w:rFonts w:asciiTheme="majorHAnsi" w:hAnsiTheme="majorHAnsi"/>
          <w:sz w:val="22"/>
          <w:szCs w:val="22"/>
        </w:rPr>
        <w:t>Operations</w:t>
      </w:r>
      <w:r w:rsidRPr="00A30373">
        <w:rPr>
          <w:rFonts w:asciiTheme="majorHAnsi" w:hAnsiTheme="majorHAnsi"/>
          <w:spacing w:val="-4"/>
          <w:sz w:val="22"/>
          <w:szCs w:val="22"/>
        </w:rPr>
        <w:t xml:space="preserve"> </w:t>
      </w:r>
      <w:r w:rsidRPr="00A30373">
        <w:rPr>
          <w:rFonts w:asciiTheme="majorHAnsi" w:hAnsiTheme="majorHAnsi"/>
          <w:sz w:val="22"/>
          <w:szCs w:val="22"/>
        </w:rPr>
        <w:t>Research</w:t>
      </w:r>
      <w:r w:rsidRPr="00A30373">
        <w:rPr>
          <w:rFonts w:asciiTheme="majorHAnsi" w:hAnsiTheme="majorHAnsi"/>
          <w:spacing w:val="-3"/>
          <w:sz w:val="22"/>
          <w:szCs w:val="22"/>
        </w:rPr>
        <w:t xml:space="preserve"> </w:t>
      </w:r>
      <w:r w:rsidRPr="00A30373">
        <w:rPr>
          <w:rFonts w:asciiTheme="majorHAnsi" w:hAnsiTheme="majorHAnsi"/>
          <w:spacing w:val="-12"/>
          <w:sz w:val="22"/>
          <w:szCs w:val="22"/>
        </w:rPr>
        <w:t>1</w:t>
      </w:r>
    </w:p>
    <w:p w14:paraId="261905AD" w14:textId="60860CAB" w:rsidR="00DA50EC" w:rsidRPr="00A30373" w:rsidRDefault="00874338">
      <w:pPr>
        <w:pStyle w:val="BodyText"/>
        <w:spacing w:before="3" w:line="256" w:lineRule="exact"/>
        <w:ind w:right="3124"/>
        <w:jc w:val="center"/>
        <w:rPr>
          <w:rFonts w:asciiTheme="majorHAnsi" w:hAnsiTheme="majorHAnsi"/>
        </w:rPr>
      </w:pPr>
      <w:r w:rsidRPr="00A30373">
        <w:rPr>
          <w:rFonts w:asciiTheme="majorHAnsi" w:hAnsiTheme="majorHAnsi"/>
        </w:rPr>
        <w:t>ESI</w:t>
      </w:r>
      <w:r w:rsidRPr="00A30373">
        <w:rPr>
          <w:rFonts w:asciiTheme="majorHAnsi" w:hAnsiTheme="majorHAnsi"/>
          <w:spacing w:val="-4"/>
        </w:rPr>
        <w:t xml:space="preserve"> </w:t>
      </w:r>
      <w:r w:rsidRPr="00A30373">
        <w:rPr>
          <w:rFonts w:asciiTheme="majorHAnsi" w:hAnsiTheme="majorHAnsi"/>
        </w:rPr>
        <w:t>3312</w:t>
      </w:r>
    </w:p>
    <w:p w14:paraId="28FB92D1" w14:textId="3F574D49" w:rsidR="00DA50EC" w:rsidRPr="00A30373" w:rsidRDefault="00874338">
      <w:pPr>
        <w:spacing w:line="256" w:lineRule="exact"/>
        <w:ind w:left="8" w:right="3124"/>
        <w:jc w:val="center"/>
        <w:rPr>
          <w:rFonts w:asciiTheme="majorHAnsi" w:hAnsiTheme="majorHAnsi"/>
        </w:rPr>
      </w:pPr>
      <w:r w:rsidRPr="00A30373">
        <w:rPr>
          <w:rFonts w:asciiTheme="majorHAnsi" w:hAnsiTheme="majorHAnsi"/>
          <w:b/>
          <w:i/>
        </w:rPr>
        <w:t>Class</w:t>
      </w:r>
      <w:r w:rsidRPr="00A30373">
        <w:rPr>
          <w:rFonts w:asciiTheme="majorHAnsi" w:hAnsiTheme="majorHAnsi"/>
          <w:b/>
          <w:i/>
          <w:spacing w:val="1"/>
        </w:rPr>
        <w:t xml:space="preserve"> </w:t>
      </w:r>
      <w:r w:rsidRPr="00A30373">
        <w:rPr>
          <w:rFonts w:asciiTheme="majorHAnsi" w:hAnsiTheme="majorHAnsi"/>
          <w:b/>
          <w:i/>
        </w:rPr>
        <w:t>Periods:</w:t>
      </w:r>
      <w:r w:rsidRPr="00A30373">
        <w:rPr>
          <w:rFonts w:asciiTheme="majorHAnsi" w:hAnsiTheme="majorHAnsi"/>
          <w:b/>
          <w:i/>
          <w:spacing w:val="67"/>
          <w:w w:val="150"/>
        </w:rPr>
        <w:t xml:space="preserve"> </w:t>
      </w:r>
      <w:r w:rsidRPr="00A30373">
        <w:rPr>
          <w:rFonts w:asciiTheme="majorHAnsi" w:hAnsiTheme="majorHAnsi"/>
        </w:rPr>
        <w:t>MWF, Period</w:t>
      </w:r>
      <w:r w:rsidRPr="00A30373">
        <w:rPr>
          <w:rFonts w:asciiTheme="majorHAnsi" w:hAnsiTheme="majorHAnsi"/>
          <w:spacing w:val="-3"/>
        </w:rPr>
        <w:t xml:space="preserve"> </w:t>
      </w:r>
      <w:r w:rsidR="00B26A1E">
        <w:rPr>
          <w:rFonts w:asciiTheme="majorHAnsi" w:hAnsiTheme="majorHAnsi"/>
        </w:rPr>
        <w:t>8</w:t>
      </w:r>
      <w:r w:rsidR="001144E4" w:rsidRPr="00A30373">
        <w:rPr>
          <w:rFonts w:asciiTheme="majorHAnsi" w:hAnsiTheme="majorHAnsi"/>
        </w:rPr>
        <w:t xml:space="preserve"> </w:t>
      </w:r>
      <w:r w:rsidRPr="00A30373">
        <w:rPr>
          <w:rFonts w:asciiTheme="majorHAnsi" w:hAnsiTheme="majorHAnsi"/>
        </w:rPr>
        <w:t>(</w:t>
      </w:r>
      <w:r w:rsidR="00B26A1E">
        <w:rPr>
          <w:rFonts w:asciiTheme="majorHAnsi" w:hAnsiTheme="majorHAnsi"/>
        </w:rPr>
        <w:t>3</w:t>
      </w:r>
      <w:r w:rsidR="001144E4" w:rsidRPr="00A30373">
        <w:rPr>
          <w:rFonts w:asciiTheme="majorHAnsi" w:hAnsiTheme="majorHAnsi"/>
        </w:rPr>
        <w:t>:</w:t>
      </w:r>
      <w:r w:rsidR="00B26A1E">
        <w:rPr>
          <w:rFonts w:asciiTheme="majorHAnsi" w:hAnsiTheme="majorHAnsi"/>
        </w:rPr>
        <w:t>00</w:t>
      </w:r>
      <w:r w:rsidR="001144E4" w:rsidRPr="00A30373">
        <w:rPr>
          <w:rFonts w:asciiTheme="majorHAnsi" w:hAnsiTheme="majorHAnsi"/>
        </w:rPr>
        <w:t xml:space="preserve"> PM - </w:t>
      </w:r>
      <w:r w:rsidR="00B26A1E">
        <w:rPr>
          <w:rFonts w:asciiTheme="majorHAnsi" w:hAnsiTheme="majorHAnsi"/>
        </w:rPr>
        <w:t>3</w:t>
      </w:r>
      <w:r w:rsidR="001144E4" w:rsidRPr="00A30373">
        <w:rPr>
          <w:rFonts w:asciiTheme="majorHAnsi" w:hAnsiTheme="majorHAnsi"/>
        </w:rPr>
        <w:t>:5</w:t>
      </w:r>
      <w:r w:rsidR="00B26A1E">
        <w:rPr>
          <w:rFonts w:asciiTheme="majorHAnsi" w:hAnsiTheme="majorHAnsi"/>
        </w:rPr>
        <w:t>0</w:t>
      </w:r>
      <w:r w:rsidR="001144E4" w:rsidRPr="00A30373">
        <w:rPr>
          <w:rFonts w:asciiTheme="majorHAnsi" w:hAnsiTheme="majorHAnsi"/>
        </w:rPr>
        <w:t xml:space="preserve"> PM</w:t>
      </w:r>
      <w:r w:rsidRPr="00A30373">
        <w:rPr>
          <w:rFonts w:asciiTheme="majorHAnsi" w:hAnsiTheme="majorHAnsi"/>
          <w:spacing w:val="-5"/>
        </w:rPr>
        <w:t>)</w:t>
      </w:r>
    </w:p>
    <w:p w14:paraId="563C3504" w14:textId="715D4B95" w:rsidR="00DA50EC" w:rsidRPr="00A30373" w:rsidRDefault="00874338">
      <w:pPr>
        <w:spacing w:before="2"/>
        <w:ind w:left="1" w:right="3124"/>
        <w:jc w:val="center"/>
        <w:rPr>
          <w:rFonts w:asciiTheme="majorHAnsi" w:hAnsiTheme="majorHAnsi"/>
        </w:rPr>
      </w:pPr>
      <w:r w:rsidRPr="00A30373">
        <w:rPr>
          <w:rFonts w:asciiTheme="majorHAnsi" w:hAnsiTheme="majorHAnsi"/>
          <w:b/>
          <w:i/>
        </w:rPr>
        <w:t>Location:</w:t>
      </w:r>
      <w:r w:rsidRPr="00A30373">
        <w:rPr>
          <w:rFonts w:asciiTheme="majorHAnsi" w:hAnsiTheme="majorHAnsi"/>
          <w:b/>
          <w:i/>
          <w:spacing w:val="71"/>
          <w:w w:val="150"/>
        </w:rPr>
        <w:t xml:space="preserve"> </w:t>
      </w:r>
      <w:r w:rsidR="007210EC" w:rsidRPr="007210EC">
        <w:rPr>
          <w:rFonts w:asciiTheme="majorHAnsi" w:hAnsiTheme="majorHAnsi"/>
        </w:rPr>
        <w:t xml:space="preserve">WEIM 1064 </w:t>
      </w:r>
    </w:p>
    <w:p w14:paraId="214854DC" w14:textId="175B177C" w:rsidR="00DA50EC" w:rsidRPr="00A30373" w:rsidRDefault="00874338" w:rsidP="00D32989">
      <w:pPr>
        <w:spacing w:before="2"/>
        <w:ind w:left="10" w:right="3124"/>
        <w:jc w:val="center"/>
        <w:rPr>
          <w:rFonts w:asciiTheme="majorHAnsi" w:hAnsiTheme="majorHAnsi"/>
        </w:rPr>
        <w:sectPr w:rsidR="00DA50EC" w:rsidRPr="00A30373" w:rsidSect="004238DC">
          <w:footerReference w:type="default" r:id="rId8"/>
          <w:type w:val="continuous"/>
          <w:pgSz w:w="12240" w:h="15840"/>
          <w:pgMar w:top="640" w:right="460" w:bottom="1180" w:left="600" w:header="0" w:footer="986" w:gutter="0"/>
          <w:pgNumType w:start="1"/>
          <w:cols w:num="2" w:space="720" w:equalWidth="0">
            <w:col w:w="1579" w:space="1403"/>
            <w:col w:w="8198"/>
          </w:cols>
        </w:sectPr>
      </w:pPr>
      <w:r w:rsidRPr="00A30373">
        <w:rPr>
          <w:rFonts w:asciiTheme="majorHAnsi" w:hAnsiTheme="majorHAnsi"/>
          <w:b/>
          <w:i/>
        </w:rPr>
        <w:t>Academic</w:t>
      </w:r>
      <w:r w:rsidRPr="00A30373">
        <w:rPr>
          <w:rFonts w:asciiTheme="majorHAnsi" w:hAnsiTheme="majorHAnsi"/>
          <w:b/>
          <w:i/>
          <w:spacing w:val="-4"/>
        </w:rPr>
        <w:t xml:space="preserve"> </w:t>
      </w:r>
      <w:r w:rsidRPr="00A30373">
        <w:rPr>
          <w:rFonts w:asciiTheme="majorHAnsi" w:hAnsiTheme="majorHAnsi"/>
          <w:b/>
          <w:i/>
        </w:rPr>
        <w:t>Term:</w:t>
      </w:r>
      <w:r w:rsidRPr="00A30373">
        <w:rPr>
          <w:rFonts w:asciiTheme="majorHAnsi" w:hAnsiTheme="majorHAnsi"/>
          <w:b/>
          <w:i/>
          <w:spacing w:val="48"/>
        </w:rPr>
        <w:t xml:space="preserve"> </w:t>
      </w:r>
      <w:r w:rsidR="00D32989">
        <w:rPr>
          <w:rFonts w:asciiTheme="majorHAnsi" w:hAnsiTheme="majorHAnsi"/>
        </w:rPr>
        <w:t>Spring</w:t>
      </w:r>
      <w:r w:rsidRPr="00A30373">
        <w:rPr>
          <w:rFonts w:asciiTheme="majorHAnsi" w:hAnsiTheme="majorHAnsi"/>
        </w:rPr>
        <w:t xml:space="preserve"> </w:t>
      </w:r>
      <w:r w:rsidRPr="00A30373">
        <w:rPr>
          <w:rFonts w:asciiTheme="majorHAnsi" w:hAnsiTheme="majorHAnsi"/>
          <w:spacing w:val="-4"/>
        </w:rPr>
        <w:t>202</w:t>
      </w:r>
      <w:r w:rsidR="00D32989">
        <w:rPr>
          <w:rFonts w:asciiTheme="majorHAnsi" w:hAnsiTheme="majorHAnsi"/>
          <w:spacing w:val="-4"/>
        </w:rPr>
        <w:t>6</w:t>
      </w:r>
    </w:p>
    <w:p w14:paraId="51F02BF2" w14:textId="77777777" w:rsidR="00E367D7" w:rsidRDefault="00E367D7">
      <w:pPr>
        <w:pStyle w:val="BodyText"/>
        <w:spacing w:before="2" w:line="242" w:lineRule="auto"/>
        <w:ind w:left="120" w:right="7157"/>
        <w:rPr>
          <w:rFonts w:asciiTheme="majorHAnsi" w:hAnsiTheme="majorHAnsi"/>
          <w:b/>
          <w:bCs/>
        </w:rPr>
      </w:pPr>
    </w:p>
    <w:p w14:paraId="588D2683" w14:textId="640C9655" w:rsidR="00E367D7" w:rsidRPr="00E367D7" w:rsidRDefault="00E367D7">
      <w:pPr>
        <w:pStyle w:val="BodyText"/>
        <w:spacing w:before="2" w:line="242" w:lineRule="auto"/>
        <w:ind w:left="120" w:right="7157"/>
        <w:rPr>
          <w:rFonts w:asciiTheme="majorHAnsi" w:hAnsiTheme="majorHAnsi"/>
          <w:b/>
          <w:bCs/>
        </w:rPr>
      </w:pPr>
      <w:r w:rsidRPr="00E367D7">
        <w:rPr>
          <w:rFonts w:asciiTheme="majorHAnsi" w:hAnsiTheme="majorHAnsi"/>
          <w:b/>
          <w:bCs/>
        </w:rPr>
        <w:t>Instructor:</w:t>
      </w:r>
    </w:p>
    <w:p w14:paraId="281903C0" w14:textId="42127130" w:rsidR="00E367D7" w:rsidRDefault="00E367D7">
      <w:pPr>
        <w:pStyle w:val="BodyText"/>
        <w:spacing w:before="2" w:line="242" w:lineRule="auto"/>
        <w:ind w:left="120" w:right="7157"/>
        <w:rPr>
          <w:rFonts w:asciiTheme="majorHAnsi" w:hAnsiTheme="majorHAnsi"/>
        </w:rPr>
      </w:pPr>
      <w:r w:rsidRPr="00E367D7">
        <w:rPr>
          <w:rFonts w:asciiTheme="majorHAnsi" w:hAnsiTheme="majorHAnsi"/>
        </w:rPr>
        <w:t>Name: Tobias Lodemann</w:t>
      </w:r>
    </w:p>
    <w:p w14:paraId="1032E890" w14:textId="1B1416BA" w:rsidR="00E0132B" w:rsidRDefault="00874338">
      <w:pPr>
        <w:pStyle w:val="BodyText"/>
        <w:spacing w:before="2" w:line="242" w:lineRule="auto"/>
        <w:ind w:left="120" w:right="7157"/>
        <w:rPr>
          <w:rFonts w:asciiTheme="majorHAnsi" w:hAnsiTheme="majorHAnsi"/>
        </w:rPr>
      </w:pPr>
      <w:r w:rsidRPr="00A30373">
        <w:rPr>
          <w:rFonts w:asciiTheme="majorHAnsi" w:hAnsiTheme="majorHAnsi"/>
        </w:rPr>
        <w:t>Email Address:</w:t>
      </w:r>
      <w:r w:rsidR="00024F88">
        <w:rPr>
          <w:rFonts w:asciiTheme="majorHAnsi" w:hAnsiTheme="majorHAnsi"/>
        </w:rPr>
        <w:t xml:space="preserve"> </w:t>
      </w:r>
      <w:hyperlink r:id="rId9" w:history="1">
        <w:r w:rsidR="00024F88" w:rsidRPr="004C74A1">
          <w:rPr>
            <w:rStyle w:val="Hyperlink"/>
            <w:rFonts w:asciiTheme="majorHAnsi" w:hAnsiTheme="majorHAnsi"/>
          </w:rPr>
          <w:t>leibniz93@ufl.edu</w:t>
        </w:r>
      </w:hyperlink>
      <w:r w:rsidR="00024F88">
        <w:rPr>
          <w:rFonts w:asciiTheme="majorHAnsi" w:hAnsiTheme="majorHAnsi"/>
        </w:rPr>
        <w:t xml:space="preserve"> </w:t>
      </w:r>
    </w:p>
    <w:p w14:paraId="6EEC4666" w14:textId="0C10A5BF" w:rsidR="00DA50EC" w:rsidRPr="00A30373" w:rsidRDefault="00DA50EC">
      <w:pPr>
        <w:pStyle w:val="BodyText"/>
        <w:spacing w:before="2" w:line="242" w:lineRule="auto"/>
        <w:ind w:left="120" w:right="7157"/>
        <w:rPr>
          <w:rFonts w:asciiTheme="majorHAnsi" w:hAnsiTheme="majorHAnsi"/>
        </w:rPr>
      </w:pPr>
      <w:hyperlink r:id="rId10" w:history="1"/>
      <w:r w:rsidR="00874338" w:rsidRPr="00A30373">
        <w:rPr>
          <w:rFonts w:asciiTheme="majorHAnsi" w:hAnsiTheme="majorHAnsi"/>
        </w:rPr>
        <w:t>Office</w:t>
      </w:r>
      <w:r w:rsidR="00874338" w:rsidRPr="00A30373">
        <w:rPr>
          <w:rFonts w:asciiTheme="majorHAnsi" w:hAnsiTheme="majorHAnsi"/>
          <w:spacing w:val="-9"/>
        </w:rPr>
        <w:t xml:space="preserve"> </w:t>
      </w:r>
      <w:r w:rsidR="00874338" w:rsidRPr="00A30373">
        <w:rPr>
          <w:rFonts w:asciiTheme="majorHAnsi" w:hAnsiTheme="majorHAnsi"/>
        </w:rPr>
        <w:t>Phone</w:t>
      </w:r>
      <w:r w:rsidR="00874338" w:rsidRPr="00A30373">
        <w:rPr>
          <w:rFonts w:asciiTheme="majorHAnsi" w:hAnsiTheme="majorHAnsi"/>
          <w:spacing w:val="-9"/>
        </w:rPr>
        <w:t xml:space="preserve"> </w:t>
      </w:r>
      <w:r w:rsidR="00874338" w:rsidRPr="00A30373">
        <w:rPr>
          <w:rFonts w:asciiTheme="majorHAnsi" w:hAnsiTheme="majorHAnsi"/>
        </w:rPr>
        <w:t>Number:</w:t>
      </w:r>
      <w:r w:rsidR="00874338" w:rsidRPr="00A30373">
        <w:rPr>
          <w:rFonts w:asciiTheme="majorHAnsi" w:hAnsiTheme="majorHAnsi"/>
          <w:spacing w:val="-13"/>
        </w:rPr>
        <w:t xml:space="preserve"> </w:t>
      </w:r>
      <w:r w:rsidR="001144E4" w:rsidRPr="00A30373">
        <w:rPr>
          <w:rFonts w:asciiTheme="majorHAnsi" w:hAnsiTheme="majorHAnsi"/>
        </w:rPr>
        <w:t>(352) 392-1464</w:t>
      </w:r>
    </w:p>
    <w:p w14:paraId="7955A605" w14:textId="4186E8DD" w:rsidR="00DA50EC" w:rsidRPr="00A30373" w:rsidRDefault="00874338">
      <w:pPr>
        <w:pStyle w:val="BodyText"/>
        <w:spacing w:line="252" w:lineRule="exact"/>
        <w:ind w:left="120"/>
        <w:rPr>
          <w:rFonts w:asciiTheme="majorHAnsi" w:hAnsiTheme="majorHAnsi"/>
        </w:rPr>
      </w:pPr>
      <w:r w:rsidRPr="00A30373">
        <w:rPr>
          <w:rFonts w:asciiTheme="majorHAnsi" w:hAnsiTheme="majorHAnsi"/>
        </w:rPr>
        <w:t>Office Hours:</w:t>
      </w:r>
      <w:r w:rsidR="00C830C2">
        <w:rPr>
          <w:rFonts w:asciiTheme="majorHAnsi" w:hAnsiTheme="majorHAnsi"/>
          <w:spacing w:val="48"/>
        </w:rPr>
        <w:t xml:space="preserve"> </w:t>
      </w:r>
      <w:r w:rsidR="000935B6">
        <w:rPr>
          <w:rFonts w:asciiTheme="majorHAnsi" w:hAnsiTheme="majorHAnsi"/>
        </w:rPr>
        <w:t>TBD</w:t>
      </w:r>
    </w:p>
    <w:p w14:paraId="65CF0E77" w14:textId="767F953D" w:rsidR="00DA50EC" w:rsidRPr="00A30373" w:rsidRDefault="001144E4">
      <w:pPr>
        <w:pStyle w:val="Heading2"/>
        <w:spacing w:before="258"/>
        <w:rPr>
          <w:rFonts w:asciiTheme="majorHAnsi" w:hAnsiTheme="majorHAnsi"/>
        </w:rPr>
      </w:pPr>
      <w:r w:rsidRPr="00A30373">
        <w:rPr>
          <w:rFonts w:asciiTheme="majorHAnsi" w:hAnsiTheme="majorHAnsi"/>
        </w:rPr>
        <w:t>Grader</w:t>
      </w:r>
      <w:r w:rsidR="003B5666">
        <w:rPr>
          <w:rFonts w:asciiTheme="majorHAnsi" w:hAnsiTheme="majorHAnsi"/>
        </w:rPr>
        <w:t>s</w:t>
      </w:r>
      <w:r w:rsidR="00874338" w:rsidRPr="00A30373">
        <w:rPr>
          <w:rFonts w:asciiTheme="majorHAnsi" w:hAnsiTheme="majorHAnsi"/>
          <w:spacing w:val="-2"/>
        </w:rPr>
        <w:t>:</w:t>
      </w:r>
    </w:p>
    <w:tbl>
      <w:tblPr>
        <w:tblStyle w:val="TableGrid"/>
        <w:tblW w:w="10788" w:type="dxa"/>
        <w:tblInd w:w="1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38"/>
        <w:gridCol w:w="5850"/>
      </w:tblGrid>
      <w:tr w:rsidR="00EC33EA" w:rsidRPr="00A30373" w14:paraId="355C788C" w14:textId="3FD97FBE" w:rsidTr="00EC33EA">
        <w:tc>
          <w:tcPr>
            <w:tcW w:w="4938" w:type="dxa"/>
          </w:tcPr>
          <w:p w14:paraId="7E3E414F" w14:textId="3AA16F14" w:rsidR="00EC33EA" w:rsidRPr="00A30373" w:rsidRDefault="00EC33EA" w:rsidP="00EC33EA">
            <w:pPr>
              <w:pStyle w:val="BodyText"/>
              <w:spacing w:before="2" w:line="256" w:lineRule="exact"/>
              <w:rPr>
                <w:rFonts w:asciiTheme="majorHAnsi" w:hAnsiTheme="majorHAnsi"/>
              </w:rPr>
            </w:pPr>
            <w:r w:rsidRPr="00A30373">
              <w:rPr>
                <w:rFonts w:asciiTheme="majorHAnsi" w:hAnsiTheme="majorHAnsi"/>
              </w:rPr>
              <w:t>Name:</w:t>
            </w:r>
            <w:r w:rsidRPr="00A30373">
              <w:rPr>
                <w:rFonts w:asciiTheme="majorHAnsi" w:hAnsiTheme="majorHAnsi"/>
                <w:spacing w:val="1"/>
              </w:rPr>
              <w:t xml:space="preserve"> </w:t>
            </w:r>
            <w:r w:rsidR="00992379" w:rsidRPr="00992379">
              <w:rPr>
                <w:rFonts w:asciiTheme="majorHAnsi" w:hAnsiTheme="majorHAnsi"/>
                <w:spacing w:val="1"/>
              </w:rPr>
              <w:t>William</w:t>
            </w:r>
            <w:r w:rsidR="00992379">
              <w:rPr>
                <w:rFonts w:asciiTheme="majorHAnsi" w:hAnsiTheme="majorHAnsi"/>
                <w:spacing w:val="1"/>
              </w:rPr>
              <w:t xml:space="preserve"> </w:t>
            </w:r>
            <w:r w:rsidR="00992379" w:rsidRPr="00992379">
              <w:rPr>
                <w:rFonts w:asciiTheme="majorHAnsi" w:hAnsiTheme="majorHAnsi"/>
                <w:spacing w:val="1"/>
              </w:rPr>
              <w:t>Dahlmeier</w:t>
            </w:r>
          </w:p>
        </w:tc>
        <w:tc>
          <w:tcPr>
            <w:tcW w:w="5850" w:type="dxa"/>
          </w:tcPr>
          <w:p w14:paraId="707B36C3" w14:textId="1351410F" w:rsidR="00EC33EA" w:rsidRPr="00A30373" w:rsidRDefault="00EC33EA" w:rsidP="00EC33EA">
            <w:pPr>
              <w:pStyle w:val="BodyText"/>
              <w:spacing w:before="2" w:line="256" w:lineRule="exact"/>
              <w:rPr>
                <w:rFonts w:asciiTheme="majorHAnsi" w:hAnsiTheme="majorHAnsi"/>
              </w:rPr>
            </w:pPr>
            <w:r w:rsidRPr="00A30373">
              <w:rPr>
                <w:rFonts w:asciiTheme="majorHAnsi" w:hAnsiTheme="majorHAnsi"/>
              </w:rPr>
              <w:t>Name:</w:t>
            </w:r>
            <w:r w:rsidR="00992379">
              <w:rPr>
                <w:rFonts w:asciiTheme="majorHAnsi" w:hAnsiTheme="majorHAnsi"/>
              </w:rPr>
              <w:t xml:space="preserve"> </w:t>
            </w:r>
            <w:r w:rsidR="00992379" w:rsidRPr="00992379">
              <w:rPr>
                <w:rFonts w:asciiTheme="majorHAnsi" w:hAnsiTheme="majorHAnsi"/>
              </w:rPr>
              <w:t>Aadhya Shah</w:t>
            </w:r>
            <w:r w:rsidRPr="00A30373">
              <w:rPr>
                <w:rFonts w:asciiTheme="majorHAnsi" w:hAnsiTheme="majorHAnsi"/>
                <w:spacing w:val="1"/>
              </w:rPr>
              <w:t xml:space="preserve"> </w:t>
            </w:r>
          </w:p>
        </w:tc>
      </w:tr>
      <w:tr w:rsidR="00EC33EA" w:rsidRPr="00A30373" w14:paraId="2E669D57" w14:textId="10B0B34A" w:rsidTr="00EC33EA">
        <w:tc>
          <w:tcPr>
            <w:tcW w:w="4938" w:type="dxa"/>
          </w:tcPr>
          <w:p w14:paraId="37896EA6" w14:textId="3F3A2398" w:rsidR="00EC33EA" w:rsidRPr="00A30373" w:rsidRDefault="00EC33EA" w:rsidP="00EC33EA">
            <w:pPr>
              <w:pStyle w:val="BodyText"/>
              <w:spacing w:line="256" w:lineRule="exact"/>
              <w:rPr>
                <w:rFonts w:asciiTheme="majorHAnsi" w:hAnsiTheme="majorHAnsi"/>
              </w:rPr>
            </w:pPr>
            <w:r w:rsidRPr="00A30373">
              <w:rPr>
                <w:rFonts w:asciiTheme="majorHAnsi" w:hAnsiTheme="majorHAnsi"/>
              </w:rPr>
              <w:t>Email:</w:t>
            </w:r>
            <w:r w:rsidRPr="00A30373">
              <w:rPr>
                <w:rFonts w:asciiTheme="majorHAnsi" w:hAnsiTheme="majorHAnsi"/>
                <w:spacing w:val="49"/>
              </w:rPr>
              <w:t xml:space="preserve"> </w:t>
            </w:r>
            <w:hyperlink r:id="rId11" w:history="1">
              <w:r w:rsidR="00992379" w:rsidRPr="00602080">
                <w:rPr>
                  <w:rStyle w:val="Hyperlink"/>
                </w:rPr>
                <w:t>williamdahlmeier@ufl.edu</w:t>
              </w:r>
            </w:hyperlink>
            <w:r w:rsidR="00992379">
              <w:t xml:space="preserve"> </w:t>
            </w:r>
            <w:r>
              <w:t xml:space="preserve"> </w:t>
            </w:r>
          </w:p>
        </w:tc>
        <w:tc>
          <w:tcPr>
            <w:tcW w:w="5850" w:type="dxa"/>
          </w:tcPr>
          <w:p w14:paraId="4D2F0CEC" w14:textId="6399436D" w:rsidR="00EC33EA" w:rsidRPr="00A30373" w:rsidRDefault="00EC33EA" w:rsidP="00EC33EA">
            <w:pPr>
              <w:pStyle w:val="BodyText"/>
              <w:spacing w:line="256" w:lineRule="exact"/>
              <w:rPr>
                <w:rFonts w:asciiTheme="majorHAnsi" w:hAnsiTheme="majorHAnsi"/>
              </w:rPr>
            </w:pPr>
            <w:r w:rsidRPr="00A30373">
              <w:rPr>
                <w:rFonts w:asciiTheme="majorHAnsi" w:hAnsiTheme="majorHAnsi"/>
              </w:rPr>
              <w:t>Email:</w:t>
            </w:r>
            <w:r w:rsidRPr="00A30373">
              <w:rPr>
                <w:rFonts w:asciiTheme="majorHAnsi" w:hAnsiTheme="majorHAnsi"/>
                <w:spacing w:val="49"/>
              </w:rPr>
              <w:t xml:space="preserve"> </w:t>
            </w:r>
            <w:hyperlink r:id="rId12" w:history="1">
              <w:r w:rsidR="00992379" w:rsidRPr="00602080">
                <w:rPr>
                  <w:rStyle w:val="Hyperlink"/>
                </w:rPr>
                <w:t>aadhya.shah@ufl.edu</w:t>
              </w:r>
            </w:hyperlink>
            <w:r w:rsidR="00992379">
              <w:t xml:space="preserve"> </w:t>
            </w:r>
            <w:r>
              <w:t xml:space="preserve"> </w:t>
            </w:r>
          </w:p>
        </w:tc>
      </w:tr>
      <w:tr w:rsidR="00EC33EA" w:rsidRPr="00A30373" w14:paraId="1A11585F" w14:textId="162B8D45" w:rsidTr="00EC33EA">
        <w:tc>
          <w:tcPr>
            <w:tcW w:w="4938" w:type="dxa"/>
          </w:tcPr>
          <w:p w14:paraId="73AF4CC7" w14:textId="6B4927F8" w:rsidR="00EC33EA" w:rsidRPr="00A30373" w:rsidRDefault="00EC33EA" w:rsidP="00EC33EA">
            <w:pPr>
              <w:pStyle w:val="BodyText"/>
              <w:spacing w:before="2"/>
              <w:rPr>
                <w:rFonts w:asciiTheme="majorHAnsi" w:hAnsiTheme="majorHAnsi"/>
              </w:rPr>
            </w:pPr>
            <w:r w:rsidRPr="00A30373">
              <w:rPr>
                <w:rFonts w:asciiTheme="majorHAnsi" w:hAnsiTheme="majorHAnsi"/>
              </w:rPr>
              <w:t>Office</w:t>
            </w:r>
            <w:r w:rsidRPr="00A30373">
              <w:rPr>
                <w:rFonts w:asciiTheme="majorHAnsi" w:hAnsiTheme="majorHAnsi"/>
                <w:spacing w:val="1"/>
              </w:rPr>
              <w:t xml:space="preserve"> </w:t>
            </w:r>
            <w:r w:rsidRPr="00A30373">
              <w:rPr>
                <w:rFonts w:asciiTheme="majorHAnsi" w:hAnsiTheme="majorHAnsi"/>
              </w:rPr>
              <w:t>Hours:</w:t>
            </w:r>
            <w:r w:rsidRPr="00A30373">
              <w:rPr>
                <w:rFonts w:asciiTheme="majorHAnsi" w:hAnsiTheme="majorHAnsi"/>
                <w:spacing w:val="52"/>
              </w:rPr>
              <w:t xml:space="preserve"> </w:t>
            </w:r>
            <w:r w:rsidR="004C3661">
              <w:rPr>
                <w:rFonts w:eastAsia="Times New Roman"/>
                <w:color w:val="000000"/>
              </w:rPr>
              <w:t>TBD</w:t>
            </w:r>
          </w:p>
          <w:p w14:paraId="31AECD93" w14:textId="1659F209" w:rsidR="00EC33EA" w:rsidRPr="00A30373" w:rsidRDefault="00EC33EA" w:rsidP="00EC33EA">
            <w:pPr>
              <w:pStyle w:val="BodyText"/>
              <w:spacing w:before="2"/>
              <w:rPr>
                <w:rFonts w:asciiTheme="majorHAnsi" w:hAnsiTheme="majorHAnsi"/>
              </w:rPr>
            </w:pPr>
            <w:r w:rsidRPr="00A30373">
              <w:rPr>
                <w:rFonts w:asciiTheme="majorHAnsi" w:hAnsiTheme="majorHAnsi"/>
              </w:rPr>
              <w:t xml:space="preserve">Location: </w:t>
            </w:r>
            <w:r w:rsidR="00024F88" w:rsidRPr="00024F88">
              <w:rPr>
                <w:rFonts w:asciiTheme="majorHAnsi" w:hAnsiTheme="majorHAnsi"/>
              </w:rPr>
              <w:t>Weil 405B</w:t>
            </w:r>
          </w:p>
        </w:tc>
        <w:tc>
          <w:tcPr>
            <w:tcW w:w="5850" w:type="dxa"/>
          </w:tcPr>
          <w:p w14:paraId="5553D98F" w14:textId="793691EF" w:rsidR="00EC33EA" w:rsidRPr="00A30373" w:rsidRDefault="00EC33EA" w:rsidP="00EC33EA">
            <w:pPr>
              <w:pStyle w:val="BodyText"/>
              <w:spacing w:before="2"/>
              <w:rPr>
                <w:rFonts w:asciiTheme="majorHAnsi" w:hAnsiTheme="majorHAnsi"/>
              </w:rPr>
            </w:pPr>
            <w:r w:rsidRPr="00A30373">
              <w:rPr>
                <w:rFonts w:asciiTheme="majorHAnsi" w:hAnsiTheme="majorHAnsi"/>
              </w:rPr>
              <w:t>Office</w:t>
            </w:r>
            <w:r w:rsidRPr="00A30373">
              <w:rPr>
                <w:rFonts w:asciiTheme="majorHAnsi" w:hAnsiTheme="majorHAnsi"/>
                <w:spacing w:val="1"/>
              </w:rPr>
              <w:t xml:space="preserve"> </w:t>
            </w:r>
            <w:r w:rsidRPr="00A30373">
              <w:rPr>
                <w:rFonts w:asciiTheme="majorHAnsi" w:hAnsiTheme="majorHAnsi"/>
              </w:rPr>
              <w:t>Hours:</w:t>
            </w:r>
            <w:r w:rsidRPr="00A30373">
              <w:rPr>
                <w:rFonts w:asciiTheme="majorHAnsi" w:hAnsiTheme="majorHAnsi"/>
                <w:spacing w:val="52"/>
              </w:rPr>
              <w:t xml:space="preserve"> </w:t>
            </w:r>
            <w:r w:rsidR="004C3661">
              <w:rPr>
                <w:rFonts w:asciiTheme="majorHAnsi" w:hAnsiTheme="majorHAnsi"/>
                <w:spacing w:val="1"/>
              </w:rPr>
              <w:t>TBD</w:t>
            </w:r>
          </w:p>
          <w:p w14:paraId="6C6F6DA7" w14:textId="6EB60A28" w:rsidR="00EC33EA" w:rsidRPr="00A30373" w:rsidRDefault="00EC33EA" w:rsidP="00EC33EA">
            <w:pPr>
              <w:pStyle w:val="BodyText"/>
              <w:spacing w:before="2"/>
              <w:rPr>
                <w:rFonts w:asciiTheme="majorHAnsi" w:hAnsiTheme="majorHAnsi"/>
              </w:rPr>
            </w:pPr>
            <w:r w:rsidRPr="00A30373">
              <w:rPr>
                <w:rFonts w:asciiTheme="majorHAnsi" w:hAnsiTheme="majorHAnsi"/>
              </w:rPr>
              <w:t xml:space="preserve">Location: </w:t>
            </w:r>
            <w:r w:rsidR="00024F88" w:rsidRPr="00024F88">
              <w:rPr>
                <w:rFonts w:asciiTheme="majorHAnsi" w:hAnsiTheme="majorHAnsi"/>
              </w:rPr>
              <w:t>Weil 405B</w:t>
            </w:r>
          </w:p>
        </w:tc>
      </w:tr>
    </w:tbl>
    <w:p w14:paraId="73342032" w14:textId="77777777" w:rsidR="00DA50EC" w:rsidRPr="00A30373" w:rsidRDefault="00874338">
      <w:pPr>
        <w:pStyle w:val="Heading2"/>
        <w:spacing w:before="257"/>
        <w:rPr>
          <w:rFonts w:asciiTheme="majorHAnsi" w:hAnsiTheme="majorHAnsi"/>
        </w:rPr>
      </w:pPr>
      <w:r w:rsidRPr="00A30373">
        <w:rPr>
          <w:rFonts w:asciiTheme="majorHAnsi" w:hAnsiTheme="majorHAnsi"/>
        </w:rPr>
        <w:t>Course</w:t>
      </w:r>
      <w:r w:rsidRPr="00A30373">
        <w:rPr>
          <w:rFonts w:asciiTheme="majorHAnsi" w:hAnsiTheme="majorHAnsi"/>
          <w:spacing w:val="1"/>
        </w:rPr>
        <w:t xml:space="preserve"> </w:t>
      </w:r>
      <w:r w:rsidRPr="00A30373">
        <w:rPr>
          <w:rFonts w:asciiTheme="majorHAnsi" w:hAnsiTheme="majorHAnsi"/>
          <w:spacing w:val="-2"/>
        </w:rPr>
        <w:t>Description</w:t>
      </w:r>
    </w:p>
    <w:p w14:paraId="20DBC805" w14:textId="77777777" w:rsidR="00B5586B" w:rsidRPr="00B5586B" w:rsidRDefault="00E01BB7" w:rsidP="00AF37A4">
      <w:pPr>
        <w:pStyle w:val="BodyText"/>
        <w:spacing w:before="2"/>
        <w:ind w:left="120" w:right="356"/>
        <w:rPr>
          <w:rFonts w:asciiTheme="majorHAnsi" w:hAnsiTheme="majorHAnsi"/>
        </w:rPr>
      </w:pPr>
      <w:r w:rsidRPr="00B5586B">
        <w:rPr>
          <w:rFonts w:asciiTheme="majorHAnsi" w:hAnsiTheme="majorHAnsi"/>
        </w:rPr>
        <w:t xml:space="preserve">(3 credits) </w:t>
      </w:r>
      <w:r w:rsidR="001144E4" w:rsidRPr="00B5586B">
        <w:rPr>
          <w:rFonts w:asciiTheme="majorHAnsi" w:hAnsiTheme="majorHAnsi"/>
        </w:rPr>
        <w:t xml:space="preserve">Introduces deterministic optimization modeling, algorithms, and software to aid in the analysis and solution of decision-making problems. </w:t>
      </w:r>
    </w:p>
    <w:p w14:paraId="37BD4178" w14:textId="77777777" w:rsidR="00B5586B" w:rsidRDefault="00B5586B" w:rsidP="00AF37A4">
      <w:pPr>
        <w:pStyle w:val="BodyText"/>
        <w:spacing w:before="2"/>
        <w:ind w:left="120" w:right="356"/>
        <w:rPr>
          <w:rFonts w:asciiTheme="majorHAnsi" w:hAnsiTheme="majorHAnsi"/>
        </w:rPr>
      </w:pPr>
    </w:p>
    <w:p w14:paraId="7676D7F6" w14:textId="64FD6C6E" w:rsidR="00B5586B" w:rsidRPr="00B5586B" w:rsidRDefault="00B5586B" w:rsidP="00B5586B">
      <w:pPr>
        <w:ind w:left="120"/>
        <w:rPr>
          <w:rFonts w:asciiTheme="majorHAnsi" w:hAnsiTheme="majorHAnsi"/>
        </w:rPr>
      </w:pPr>
      <w:r w:rsidRPr="00B5586B">
        <w:rPr>
          <w:rFonts w:asciiTheme="majorHAnsi" w:hAnsiTheme="majorHAnsi"/>
        </w:rPr>
        <w:t>In this introductory course on deterministic Operations Research (OR), we will learn to formulate mathematical models and develop solution methods to support decision-making. The course focuses on finding optimal solutions to real-life problems based on well-defined objectives. While we will examine various problem types, the primary emphasis will be on those that can be modeled as linear programming problems—optimizing a linear function of several variables subject to linear constraints. Applications will span transportation, healthcare, and logistics</w:t>
      </w:r>
      <w:r>
        <w:rPr>
          <w:rFonts w:asciiTheme="majorHAnsi" w:hAnsiTheme="majorHAnsi"/>
        </w:rPr>
        <w:t>, among others</w:t>
      </w:r>
      <w:r w:rsidRPr="00B5586B">
        <w:rPr>
          <w:rFonts w:asciiTheme="majorHAnsi" w:hAnsiTheme="majorHAnsi"/>
        </w:rPr>
        <w:t>. The theoretical foundation will cover the Simplex algorithm, duality theorems, sensitivity analysis, network flows, and an introduction to basic integer programming.</w:t>
      </w:r>
    </w:p>
    <w:p w14:paraId="47EB3AA4" w14:textId="77777777" w:rsidR="00DA50EC" w:rsidRPr="00A30373" w:rsidRDefault="00DA50EC">
      <w:pPr>
        <w:pStyle w:val="BodyText"/>
        <w:rPr>
          <w:rFonts w:asciiTheme="majorHAnsi" w:hAnsiTheme="majorHAnsi"/>
        </w:rPr>
      </w:pPr>
    </w:p>
    <w:p w14:paraId="26358C62" w14:textId="77777777" w:rsidR="00DA50EC" w:rsidRPr="00A30373" w:rsidRDefault="00874338">
      <w:pPr>
        <w:pStyle w:val="Heading2"/>
        <w:spacing w:before="1" w:line="257" w:lineRule="exact"/>
        <w:rPr>
          <w:rFonts w:asciiTheme="majorHAnsi" w:hAnsiTheme="majorHAnsi"/>
        </w:rPr>
      </w:pPr>
      <w:r w:rsidRPr="00A30373">
        <w:rPr>
          <w:rFonts w:asciiTheme="majorHAnsi" w:hAnsiTheme="majorHAnsi"/>
        </w:rPr>
        <w:t>Course</w:t>
      </w:r>
      <w:r w:rsidRPr="00A30373">
        <w:rPr>
          <w:rFonts w:asciiTheme="majorHAnsi" w:hAnsiTheme="majorHAnsi"/>
          <w:spacing w:val="-3"/>
        </w:rPr>
        <w:t xml:space="preserve"> </w:t>
      </w:r>
      <w:r w:rsidRPr="00A30373">
        <w:rPr>
          <w:rFonts w:asciiTheme="majorHAnsi" w:hAnsiTheme="majorHAnsi"/>
        </w:rPr>
        <w:t>Pre-Requisites</w:t>
      </w:r>
      <w:r w:rsidRPr="00A30373">
        <w:rPr>
          <w:rFonts w:asciiTheme="majorHAnsi" w:hAnsiTheme="majorHAnsi"/>
          <w:spacing w:val="-1"/>
        </w:rPr>
        <w:t xml:space="preserve"> </w:t>
      </w:r>
      <w:r w:rsidRPr="00A30373">
        <w:rPr>
          <w:rFonts w:asciiTheme="majorHAnsi" w:hAnsiTheme="majorHAnsi"/>
        </w:rPr>
        <w:t>/</w:t>
      </w:r>
      <w:r w:rsidRPr="00A30373">
        <w:rPr>
          <w:rFonts w:asciiTheme="majorHAnsi" w:hAnsiTheme="majorHAnsi"/>
          <w:spacing w:val="-3"/>
        </w:rPr>
        <w:t xml:space="preserve"> </w:t>
      </w:r>
      <w:r w:rsidRPr="00A30373">
        <w:rPr>
          <w:rFonts w:asciiTheme="majorHAnsi" w:hAnsiTheme="majorHAnsi"/>
        </w:rPr>
        <w:t>Co-</w:t>
      </w:r>
      <w:r w:rsidRPr="00A30373">
        <w:rPr>
          <w:rFonts w:asciiTheme="majorHAnsi" w:hAnsiTheme="majorHAnsi"/>
          <w:spacing w:val="-2"/>
        </w:rPr>
        <w:t>Requisites</w:t>
      </w:r>
    </w:p>
    <w:p w14:paraId="6F57472B" w14:textId="6A6B1198" w:rsidR="00DA50EC" w:rsidRPr="00A30373" w:rsidRDefault="001144E4">
      <w:pPr>
        <w:pStyle w:val="BodyText"/>
        <w:spacing w:line="242" w:lineRule="auto"/>
        <w:ind w:left="120"/>
        <w:rPr>
          <w:rFonts w:asciiTheme="majorHAnsi" w:hAnsiTheme="majorHAnsi"/>
        </w:rPr>
      </w:pPr>
      <w:r w:rsidRPr="00A30373">
        <w:rPr>
          <w:rFonts w:asciiTheme="majorHAnsi" w:hAnsiTheme="majorHAnsi"/>
        </w:rPr>
        <w:t>ESI 3327C with minimum grade of C. K</w:t>
      </w:r>
      <w:r w:rsidR="00874338" w:rsidRPr="00A30373">
        <w:rPr>
          <w:rFonts w:asciiTheme="majorHAnsi" w:hAnsiTheme="majorHAnsi"/>
        </w:rPr>
        <w:t>nowledge of</w:t>
      </w:r>
      <w:r w:rsidR="00874338" w:rsidRPr="00A30373">
        <w:rPr>
          <w:rFonts w:asciiTheme="majorHAnsi" w:hAnsiTheme="majorHAnsi"/>
          <w:spacing w:val="-4"/>
        </w:rPr>
        <w:t xml:space="preserve"> </w:t>
      </w:r>
      <w:r w:rsidR="00874338" w:rsidRPr="00A30373">
        <w:rPr>
          <w:rFonts w:asciiTheme="majorHAnsi" w:hAnsiTheme="majorHAnsi"/>
        </w:rPr>
        <w:t>linear</w:t>
      </w:r>
      <w:r w:rsidR="00874338" w:rsidRPr="00A30373">
        <w:rPr>
          <w:rFonts w:asciiTheme="majorHAnsi" w:hAnsiTheme="majorHAnsi"/>
          <w:spacing w:val="-3"/>
        </w:rPr>
        <w:t xml:space="preserve"> </w:t>
      </w:r>
      <w:r w:rsidR="00874338" w:rsidRPr="00A30373">
        <w:rPr>
          <w:rFonts w:asciiTheme="majorHAnsi" w:hAnsiTheme="majorHAnsi"/>
        </w:rPr>
        <w:t>algebra (matrix</w:t>
      </w:r>
      <w:r w:rsidR="00874338" w:rsidRPr="00A30373">
        <w:rPr>
          <w:rFonts w:asciiTheme="majorHAnsi" w:hAnsiTheme="majorHAnsi"/>
          <w:spacing w:val="-4"/>
        </w:rPr>
        <w:t xml:space="preserve"> </w:t>
      </w:r>
      <w:r w:rsidR="00874338" w:rsidRPr="00A30373">
        <w:rPr>
          <w:rFonts w:asciiTheme="majorHAnsi" w:hAnsiTheme="majorHAnsi"/>
        </w:rPr>
        <w:t>algebra,</w:t>
      </w:r>
      <w:r w:rsidR="00874338" w:rsidRPr="00A30373">
        <w:rPr>
          <w:rFonts w:asciiTheme="majorHAnsi" w:hAnsiTheme="majorHAnsi"/>
          <w:spacing w:val="-2"/>
        </w:rPr>
        <w:t xml:space="preserve"> </w:t>
      </w:r>
      <w:r w:rsidR="00874338" w:rsidRPr="00A30373">
        <w:rPr>
          <w:rFonts w:asciiTheme="majorHAnsi" w:hAnsiTheme="majorHAnsi"/>
        </w:rPr>
        <w:t>linear</w:t>
      </w:r>
      <w:r w:rsidR="00874338" w:rsidRPr="00A30373">
        <w:rPr>
          <w:rFonts w:asciiTheme="majorHAnsi" w:hAnsiTheme="majorHAnsi"/>
          <w:spacing w:val="-3"/>
        </w:rPr>
        <w:t xml:space="preserve"> </w:t>
      </w:r>
      <w:r w:rsidR="00874338" w:rsidRPr="00A30373">
        <w:rPr>
          <w:rFonts w:asciiTheme="majorHAnsi" w:hAnsiTheme="majorHAnsi"/>
        </w:rPr>
        <w:t>independence,</w:t>
      </w:r>
      <w:r w:rsidR="00874338" w:rsidRPr="00A30373">
        <w:rPr>
          <w:rFonts w:asciiTheme="majorHAnsi" w:hAnsiTheme="majorHAnsi"/>
          <w:spacing w:val="-2"/>
        </w:rPr>
        <w:t xml:space="preserve"> </w:t>
      </w:r>
      <w:r w:rsidR="00874338" w:rsidRPr="00A30373">
        <w:rPr>
          <w:rFonts w:asciiTheme="majorHAnsi" w:hAnsiTheme="majorHAnsi"/>
        </w:rPr>
        <w:t>sol</w:t>
      </w:r>
      <w:r w:rsidRPr="00A30373">
        <w:rPr>
          <w:rFonts w:asciiTheme="majorHAnsi" w:hAnsiTheme="majorHAnsi"/>
        </w:rPr>
        <w:t>ution of</w:t>
      </w:r>
      <w:r w:rsidR="00874338" w:rsidRPr="00A30373">
        <w:rPr>
          <w:rFonts w:asciiTheme="majorHAnsi" w:hAnsiTheme="majorHAnsi"/>
          <w:spacing w:val="-6"/>
        </w:rPr>
        <w:t xml:space="preserve"> </w:t>
      </w:r>
      <w:r w:rsidR="00874338" w:rsidRPr="00A30373">
        <w:rPr>
          <w:rFonts w:asciiTheme="majorHAnsi" w:hAnsiTheme="majorHAnsi"/>
        </w:rPr>
        <w:t>systems</w:t>
      </w:r>
      <w:r w:rsidR="00874338" w:rsidRPr="00A30373">
        <w:rPr>
          <w:rFonts w:asciiTheme="majorHAnsi" w:hAnsiTheme="majorHAnsi"/>
          <w:spacing w:val="-2"/>
        </w:rPr>
        <w:t xml:space="preserve"> </w:t>
      </w:r>
      <w:r w:rsidR="00874338" w:rsidRPr="00A30373">
        <w:rPr>
          <w:rFonts w:asciiTheme="majorHAnsi" w:hAnsiTheme="majorHAnsi"/>
        </w:rPr>
        <w:t>of</w:t>
      </w:r>
      <w:r w:rsidR="00874338" w:rsidRPr="00A30373">
        <w:rPr>
          <w:rFonts w:asciiTheme="majorHAnsi" w:hAnsiTheme="majorHAnsi"/>
          <w:spacing w:val="-4"/>
        </w:rPr>
        <w:t xml:space="preserve"> </w:t>
      </w:r>
      <w:r w:rsidR="00874338" w:rsidRPr="00A30373">
        <w:rPr>
          <w:rFonts w:asciiTheme="majorHAnsi" w:hAnsiTheme="majorHAnsi"/>
        </w:rPr>
        <w:t>equations)</w:t>
      </w:r>
      <w:r w:rsidR="00874338" w:rsidRPr="00A30373">
        <w:rPr>
          <w:rFonts w:asciiTheme="majorHAnsi" w:hAnsiTheme="majorHAnsi"/>
          <w:spacing w:val="-6"/>
        </w:rPr>
        <w:t xml:space="preserve"> </w:t>
      </w:r>
      <w:r w:rsidR="00874338" w:rsidRPr="00A30373">
        <w:rPr>
          <w:rFonts w:asciiTheme="majorHAnsi" w:hAnsiTheme="majorHAnsi"/>
        </w:rPr>
        <w:t>and basic programming skills</w:t>
      </w:r>
      <w:r w:rsidRPr="00A30373">
        <w:rPr>
          <w:rFonts w:asciiTheme="majorHAnsi" w:hAnsiTheme="majorHAnsi"/>
        </w:rPr>
        <w:t xml:space="preserve"> (any language)</w:t>
      </w:r>
      <w:r w:rsidR="00874338" w:rsidRPr="00A30373">
        <w:rPr>
          <w:rFonts w:asciiTheme="majorHAnsi" w:hAnsiTheme="majorHAnsi"/>
        </w:rPr>
        <w:t>.</w:t>
      </w:r>
    </w:p>
    <w:p w14:paraId="6C71EDB7" w14:textId="5431935C" w:rsidR="00DA50EC" w:rsidRPr="00A30373" w:rsidRDefault="00874338" w:rsidP="00AF37A4">
      <w:pPr>
        <w:pStyle w:val="Heading2"/>
        <w:spacing w:before="252"/>
        <w:rPr>
          <w:rFonts w:asciiTheme="majorHAnsi" w:hAnsiTheme="majorHAnsi"/>
        </w:rPr>
      </w:pPr>
      <w:r w:rsidRPr="00A30373">
        <w:rPr>
          <w:rFonts w:asciiTheme="majorHAnsi" w:hAnsiTheme="majorHAnsi"/>
        </w:rPr>
        <w:t>Course</w:t>
      </w:r>
      <w:r w:rsidRPr="00A30373">
        <w:rPr>
          <w:rFonts w:asciiTheme="majorHAnsi" w:hAnsiTheme="majorHAnsi"/>
          <w:spacing w:val="1"/>
        </w:rPr>
        <w:t xml:space="preserve"> </w:t>
      </w:r>
      <w:r w:rsidRPr="00A30373">
        <w:rPr>
          <w:rFonts w:asciiTheme="majorHAnsi" w:hAnsiTheme="majorHAnsi"/>
          <w:spacing w:val="-2"/>
        </w:rPr>
        <w:t>Objectives</w:t>
      </w:r>
      <w:r w:rsidR="00AF37A4" w:rsidRPr="00A30373">
        <w:rPr>
          <w:rFonts w:asciiTheme="majorHAnsi" w:hAnsiTheme="majorHAnsi"/>
          <w:spacing w:val="-2"/>
        </w:rPr>
        <w:br/>
      </w:r>
      <w:r w:rsidR="00AF37A4" w:rsidRPr="00A30373">
        <w:rPr>
          <w:rFonts w:asciiTheme="majorHAnsi" w:hAnsiTheme="majorHAnsi"/>
          <w:b w:val="0"/>
          <w:bCs w:val="0"/>
          <w:i w:val="0"/>
          <w:iCs w:val="0"/>
        </w:rPr>
        <w:t>At the end of this course, students are expected to be able to: (1) identify situations where optimization can improve the decision-making process, (2) mathematically formulate optimization problems, (3) implement and solve optimization problems using commercial software, and (4) analyze, interpret, and communicate the output of an optimization problem to professionals in other disciplines.</w:t>
      </w:r>
    </w:p>
    <w:p w14:paraId="0A9E3B1B" w14:textId="409C3526" w:rsidR="00DA50EC" w:rsidRPr="00A30373" w:rsidRDefault="00874338" w:rsidP="00880738">
      <w:pPr>
        <w:pStyle w:val="Heading2"/>
        <w:spacing w:before="246" w:line="257" w:lineRule="exact"/>
        <w:rPr>
          <w:rFonts w:asciiTheme="majorHAnsi" w:hAnsiTheme="majorHAnsi"/>
        </w:rPr>
      </w:pPr>
      <w:r w:rsidRPr="00A30373">
        <w:rPr>
          <w:rFonts w:asciiTheme="majorHAnsi" w:hAnsiTheme="majorHAnsi"/>
        </w:rPr>
        <w:t>Materials</w:t>
      </w:r>
      <w:r w:rsidRPr="00A30373">
        <w:rPr>
          <w:rFonts w:asciiTheme="majorHAnsi" w:hAnsiTheme="majorHAnsi"/>
          <w:spacing w:val="-2"/>
        </w:rPr>
        <w:t xml:space="preserve"> </w:t>
      </w:r>
      <w:r w:rsidRPr="00A30373">
        <w:rPr>
          <w:rFonts w:asciiTheme="majorHAnsi" w:hAnsiTheme="majorHAnsi"/>
        </w:rPr>
        <w:t>and</w:t>
      </w:r>
      <w:r w:rsidRPr="00A30373">
        <w:rPr>
          <w:rFonts w:asciiTheme="majorHAnsi" w:hAnsiTheme="majorHAnsi"/>
          <w:spacing w:val="-4"/>
        </w:rPr>
        <w:t xml:space="preserve"> </w:t>
      </w:r>
      <w:r w:rsidRPr="00A30373">
        <w:rPr>
          <w:rFonts w:asciiTheme="majorHAnsi" w:hAnsiTheme="majorHAnsi"/>
        </w:rPr>
        <w:t>Supply</w:t>
      </w:r>
      <w:r w:rsidRPr="00A30373">
        <w:rPr>
          <w:rFonts w:asciiTheme="majorHAnsi" w:hAnsiTheme="majorHAnsi"/>
          <w:spacing w:val="-3"/>
        </w:rPr>
        <w:t xml:space="preserve"> </w:t>
      </w:r>
      <w:r w:rsidRPr="00A30373">
        <w:rPr>
          <w:rFonts w:asciiTheme="majorHAnsi" w:hAnsiTheme="majorHAnsi"/>
          <w:spacing w:val="-4"/>
        </w:rPr>
        <w:t>Fees</w:t>
      </w:r>
      <w:r w:rsidR="00880738" w:rsidRPr="00A30373">
        <w:rPr>
          <w:rFonts w:asciiTheme="majorHAnsi" w:hAnsiTheme="majorHAnsi"/>
          <w:spacing w:val="-4"/>
        </w:rPr>
        <w:t xml:space="preserve">: </w:t>
      </w:r>
      <w:r w:rsidRPr="00A30373">
        <w:rPr>
          <w:rFonts w:asciiTheme="majorHAnsi" w:hAnsiTheme="majorHAnsi"/>
        </w:rPr>
        <w:t>No</w:t>
      </w:r>
      <w:r w:rsidRPr="00A30373">
        <w:rPr>
          <w:rFonts w:asciiTheme="majorHAnsi" w:hAnsiTheme="majorHAnsi"/>
          <w:spacing w:val="-1"/>
        </w:rPr>
        <w:t xml:space="preserve"> </w:t>
      </w:r>
      <w:r w:rsidRPr="00A30373">
        <w:rPr>
          <w:rFonts w:asciiTheme="majorHAnsi" w:hAnsiTheme="majorHAnsi"/>
          <w:spacing w:val="-2"/>
        </w:rPr>
        <w:t>fees.</w:t>
      </w:r>
    </w:p>
    <w:p w14:paraId="6453C64F" w14:textId="77777777" w:rsidR="0003395E" w:rsidRPr="00A30373" w:rsidRDefault="0003395E">
      <w:pPr>
        <w:pStyle w:val="BodyText"/>
        <w:spacing w:before="4"/>
        <w:rPr>
          <w:rFonts w:asciiTheme="majorHAnsi" w:hAnsiTheme="majorHAnsi"/>
        </w:rPr>
      </w:pPr>
    </w:p>
    <w:p w14:paraId="17CE69A7" w14:textId="77777777" w:rsidR="00DA50EC" w:rsidRDefault="00874338">
      <w:pPr>
        <w:pStyle w:val="Heading2"/>
        <w:spacing w:line="256" w:lineRule="exact"/>
        <w:rPr>
          <w:rFonts w:asciiTheme="majorHAnsi" w:hAnsiTheme="majorHAnsi"/>
          <w:spacing w:val="-2"/>
        </w:rPr>
      </w:pPr>
      <w:r w:rsidRPr="00A30373">
        <w:rPr>
          <w:rFonts w:asciiTheme="majorHAnsi" w:hAnsiTheme="majorHAnsi"/>
        </w:rPr>
        <w:t>Relation</w:t>
      </w:r>
      <w:r w:rsidRPr="00A30373">
        <w:rPr>
          <w:rFonts w:asciiTheme="majorHAnsi" w:hAnsiTheme="majorHAnsi"/>
          <w:spacing w:val="-2"/>
        </w:rPr>
        <w:t xml:space="preserve"> </w:t>
      </w:r>
      <w:r w:rsidRPr="00A30373">
        <w:rPr>
          <w:rFonts w:asciiTheme="majorHAnsi" w:hAnsiTheme="majorHAnsi"/>
        </w:rPr>
        <w:t>to</w:t>
      </w:r>
      <w:r w:rsidRPr="00A30373">
        <w:rPr>
          <w:rFonts w:asciiTheme="majorHAnsi" w:hAnsiTheme="majorHAnsi"/>
          <w:spacing w:val="-1"/>
        </w:rPr>
        <w:t xml:space="preserve"> </w:t>
      </w:r>
      <w:r w:rsidRPr="00A30373">
        <w:rPr>
          <w:rFonts w:asciiTheme="majorHAnsi" w:hAnsiTheme="majorHAnsi"/>
        </w:rPr>
        <w:t>Program</w:t>
      </w:r>
      <w:r w:rsidRPr="00A30373">
        <w:rPr>
          <w:rFonts w:asciiTheme="majorHAnsi" w:hAnsiTheme="majorHAnsi"/>
          <w:spacing w:val="-8"/>
        </w:rPr>
        <w:t xml:space="preserve"> </w:t>
      </w:r>
      <w:r w:rsidRPr="00A30373">
        <w:rPr>
          <w:rFonts w:asciiTheme="majorHAnsi" w:hAnsiTheme="majorHAnsi"/>
        </w:rPr>
        <w:t xml:space="preserve">Outcomes </w:t>
      </w:r>
      <w:r w:rsidRPr="00A30373">
        <w:rPr>
          <w:rFonts w:asciiTheme="majorHAnsi" w:hAnsiTheme="majorHAnsi"/>
          <w:spacing w:val="-2"/>
        </w:rPr>
        <w:t>(ABET):</w:t>
      </w:r>
    </w:p>
    <w:p w14:paraId="19C019ED" w14:textId="77777777" w:rsidR="00DA50EC" w:rsidRDefault="00DA50EC">
      <w:pPr>
        <w:rPr>
          <w:rFonts w:asciiTheme="majorHAnsi" w:hAnsiTheme="majorHAnsi"/>
        </w:rPr>
      </w:pPr>
    </w:p>
    <w:tbl>
      <w:tblPr>
        <w:tblW w:w="10890"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720"/>
        <w:gridCol w:w="1170"/>
      </w:tblGrid>
      <w:tr w:rsidR="006F53C2" w:rsidRPr="00A30373" w14:paraId="7A3A14D5" w14:textId="77777777" w:rsidTr="004F0806">
        <w:trPr>
          <w:trHeight w:val="260"/>
        </w:trPr>
        <w:tc>
          <w:tcPr>
            <w:tcW w:w="9720" w:type="dxa"/>
            <w:shd w:val="clear" w:color="auto" w:fill="BCD5ED"/>
          </w:tcPr>
          <w:p w14:paraId="62C1BA0D" w14:textId="77777777" w:rsidR="006F53C2" w:rsidRPr="00A30373" w:rsidRDefault="006F53C2" w:rsidP="004F0806">
            <w:pPr>
              <w:pStyle w:val="TableParagraph"/>
              <w:spacing w:line="239" w:lineRule="exact"/>
              <w:ind w:left="110"/>
              <w:rPr>
                <w:rFonts w:asciiTheme="majorHAnsi" w:hAnsiTheme="majorHAnsi"/>
                <w:b/>
              </w:rPr>
            </w:pPr>
            <w:r w:rsidRPr="00A30373">
              <w:rPr>
                <w:rFonts w:asciiTheme="majorHAnsi" w:hAnsiTheme="majorHAnsi"/>
                <w:b/>
                <w:spacing w:val="-2"/>
              </w:rPr>
              <w:t>Outcome</w:t>
            </w:r>
          </w:p>
        </w:tc>
        <w:tc>
          <w:tcPr>
            <w:tcW w:w="1170" w:type="dxa"/>
            <w:shd w:val="clear" w:color="auto" w:fill="BCD5ED"/>
          </w:tcPr>
          <w:p w14:paraId="3D0B6BF9" w14:textId="77777777" w:rsidR="006F53C2" w:rsidRPr="00A30373" w:rsidRDefault="006F53C2" w:rsidP="004F0806">
            <w:pPr>
              <w:pStyle w:val="TableParagraph"/>
              <w:spacing w:line="239" w:lineRule="exact"/>
              <w:ind w:left="110"/>
              <w:rPr>
                <w:rFonts w:asciiTheme="majorHAnsi" w:hAnsiTheme="majorHAnsi"/>
                <w:b/>
              </w:rPr>
            </w:pPr>
            <w:r w:rsidRPr="00A30373">
              <w:rPr>
                <w:rFonts w:asciiTheme="majorHAnsi" w:hAnsiTheme="majorHAnsi"/>
                <w:b/>
                <w:spacing w:val="-2"/>
              </w:rPr>
              <w:t>Coverage</w:t>
            </w:r>
            <w:r w:rsidRPr="00A30373">
              <w:rPr>
                <w:rFonts w:asciiTheme="majorHAnsi" w:hAnsiTheme="majorHAnsi"/>
                <w:b/>
                <w:spacing w:val="-2"/>
                <w:position w:val="5"/>
              </w:rPr>
              <w:t>*</w:t>
            </w:r>
          </w:p>
        </w:tc>
      </w:tr>
      <w:tr w:rsidR="006F53C2" w:rsidRPr="00A30373" w14:paraId="2FB50892" w14:textId="77777777" w:rsidTr="004F0806">
        <w:trPr>
          <w:trHeight w:val="583"/>
        </w:trPr>
        <w:tc>
          <w:tcPr>
            <w:tcW w:w="9720" w:type="dxa"/>
          </w:tcPr>
          <w:p w14:paraId="213E265E" w14:textId="77777777" w:rsidR="006F53C2" w:rsidRPr="00A30373" w:rsidRDefault="006F53C2" w:rsidP="004F0806">
            <w:pPr>
              <w:pStyle w:val="TableParagraph"/>
              <w:spacing w:before="0" w:line="254" w:lineRule="exact"/>
              <w:ind w:left="125"/>
              <w:jc w:val="left"/>
              <w:rPr>
                <w:rFonts w:asciiTheme="majorHAnsi" w:hAnsiTheme="majorHAnsi"/>
              </w:rPr>
            </w:pPr>
            <w:r w:rsidRPr="00A30373">
              <w:rPr>
                <w:rFonts w:asciiTheme="majorHAnsi" w:hAnsiTheme="majorHAnsi"/>
              </w:rPr>
              <w:t>1.</w:t>
            </w:r>
            <w:r w:rsidRPr="00A30373">
              <w:rPr>
                <w:rFonts w:asciiTheme="majorHAnsi" w:hAnsiTheme="majorHAnsi"/>
                <w:spacing w:val="46"/>
              </w:rPr>
              <w:t xml:space="preserve">  </w:t>
            </w:r>
            <w:r w:rsidRPr="00A30373">
              <w:rPr>
                <w:rFonts w:asciiTheme="majorHAnsi" w:hAnsiTheme="majorHAnsi"/>
              </w:rPr>
              <w:t>An</w:t>
            </w:r>
            <w:r w:rsidRPr="00A30373">
              <w:rPr>
                <w:rFonts w:asciiTheme="majorHAnsi" w:hAnsiTheme="majorHAnsi"/>
                <w:spacing w:val="3"/>
              </w:rPr>
              <w:t xml:space="preserve"> </w:t>
            </w:r>
            <w:r w:rsidRPr="00A30373">
              <w:rPr>
                <w:rFonts w:asciiTheme="majorHAnsi" w:hAnsiTheme="majorHAnsi"/>
              </w:rPr>
              <w:t>ability</w:t>
            </w:r>
            <w:r w:rsidRPr="00A30373">
              <w:rPr>
                <w:rFonts w:asciiTheme="majorHAnsi" w:hAnsiTheme="majorHAnsi"/>
                <w:spacing w:val="-1"/>
              </w:rPr>
              <w:t xml:space="preserve"> </w:t>
            </w:r>
            <w:r w:rsidRPr="00A30373">
              <w:rPr>
                <w:rFonts w:asciiTheme="majorHAnsi" w:hAnsiTheme="majorHAnsi"/>
              </w:rPr>
              <w:t>to</w:t>
            </w:r>
            <w:r w:rsidRPr="00A30373">
              <w:rPr>
                <w:rFonts w:asciiTheme="majorHAnsi" w:hAnsiTheme="majorHAnsi"/>
                <w:spacing w:val="-1"/>
              </w:rPr>
              <w:t xml:space="preserve"> </w:t>
            </w:r>
            <w:r w:rsidRPr="00A30373">
              <w:rPr>
                <w:rFonts w:asciiTheme="majorHAnsi" w:hAnsiTheme="majorHAnsi"/>
              </w:rPr>
              <w:t>identify, formulate,</w:t>
            </w:r>
            <w:r w:rsidRPr="00A30373">
              <w:rPr>
                <w:rFonts w:asciiTheme="majorHAnsi" w:hAnsiTheme="majorHAnsi"/>
                <w:spacing w:val="-5"/>
              </w:rPr>
              <w:t xml:space="preserve"> </w:t>
            </w:r>
            <w:r w:rsidRPr="00A30373">
              <w:rPr>
                <w:rFonts w:asciiTheme="majorHAnsi" w:hAnsiTheme="majorHAnsi"/>
              </w:rPr>
              <w:t>and</w:t>
            </w:r>
            <w:r w:rsidRPr="00A30373">
              <w:rPr>
                <w:rFonts w:asciiTheme="majorHAnsi" w:hAnsiTheme="majorHAnsi"/>
                <w:spacing w:val="-2"/>
              </w:rPr>
              <w:t xml:space="preserve"> </w:t>
            </w:r>
            <w:r w:rsidRPr="00A30373">
              <w:rPr>
                <w:rFonts w:asciiTheme="majorHAnsi" w:hAnsiTheme="majorHAnsi"/>
              </w:rPr>
              <w:t>solve</w:t>
            </w:r>
            <w:r w:rsidRPr="00A30373">
              <w:rPr>
                <w:rFonts w:asciiTheme="majorHAnsi" w:hAnsiTheme="majorHAnsi"/>
                <w:spacing w:val="-3"/>
              </w:rPr>
              <w:t xml:space="preserve"> </w:t>
            </w:r>
            <w:r w:rsidRPr="00A30373">
              <w:rPr>
                <w:rFonts w:asciiTheme="majorHAnsi" w:hAnsiTheme="majorHAnsi"/>
                <w:spacing w:val="-2"/>
              </w:rPr>
              <w:t>complex</w:t>
            </w:r>
          </w:p>
          <w:p w14:paraId="6852A8B5" w14:textId="77777777" w:rsidR="006F53C2" w:rsidRPr="00A30373" w:rsidRDefault="006F53C2" w:rsidP="004F0806">
            <w:pPr>
              <w:pStyle w:val="TableParagraph"/>
              <w:spacing w:before="0" w:line="256" w:lineRule="exact"/>
              <w:ind w:left="485"/>
              <w:jc w:val="left"/>
              <w:rPr>
                <w:rFonts w:asciiTheme="majorHAnsi" w:hAnsiTheme="majorHAnsi"/>
              </w:rPr>
            </w:pPr>
            <w:r w:rsidRPr="00A30373">
              <w:rPr>
                <w:rFonts w:asciiTheme="majorHAnsi" w:hAnsiTheme="majorHAnsi"/>
              </w:rPr>
              <w:t>engineering</w:t>
            </w:r>
            <w:r w:rsidRPr="00A30373">
              <w:rPr>
                <w:rFonts w:asciiTheme="majorHAnsi" w:hAnsiTheme="majorHAnsi"/>
                <w:spacing w:val="-9"/>
              </w:rPr>
              <w:t xml:space="preserve"> </w:t>
            </w:r>
            <w:r w:rsidRPr="00A30373">
              <w:rPr>
                <w:rFonts w:asciiTheme="majorHAnsi" w:hAnsiTheme="majorHAnsi"/>
              </w:rPr>
              <w:t>problems</w:t>
            </w:r>
            <w:r w:rsidRPr="00A30373">
              <w:rPr>
                <w:rFonts w:asciiTheme="majorHAnsi" w:hAnsiTheme="majorHAnsi"/>
                <w:spacing w:val="-6"/>
              </w:rPr>
              <w:t xml:space="preserve"> </w:t>
            </w:r>
            <w:r w:rsidRPr="00A30373">
              <w:rPr>
                <w:rFonts w:asciiTheme="majorHAnsi" w:hAnsiTheme="majorHAnsi"/>
              </w:rPr>
              <w:t>by</w:t>
            </w:r>
            <w:r w:rsidRPr="00A30373">
              <w:rPr>
                <w:rFonts w:asciiTheme="majorHAnsi" w:hAnsiTheme="majorHAnsi"/>
                <w:spacing w:val="-11"/>
              </w:rPr>
              <w:t xml:space="preserve"> </w:t>
            </w:r>
            <w:r w:rsidRPr="00A30373">
              <w:rPr>
                <w:rFonts w:asciiTheme="majorHAnsi" w:hAnsiTheme="majorHAnsi"/>
              </w:rPr>
              <w:t>applying</w:t>
            </w:r>
            <w:r w:rsidRPr="00A30373">
              <w:rPr>
                <w:rFonts w:asciiTheme="majorHAnsi" w:hAnsiTheme="majorHAnsi"/>
                <w:spacing w:val="-9"/>
              </w:rPr>
              <w:t xml:space="preserve"> </w:t>
            </w:r>
            <w:r w:rsidRPr="00A30373">
              <w:rPr>
                <w:rFonts w:asciiTheme="majorHAnsi" w:hAnsiTheme="majorHAnsi"/>
              </w:rPr>
              <w:t>principles</w:t>
            </w:r>
            <w:r w:rsidRPr="00A30373">
              <w:rPr>
                <w:rFonts w:asciiTheme="majorHAnsi" w:hAnsiTheme="majorHAnsi"/>
                <w:spacing w:val="-6"/>
              </w:rPr>
              <w:t xml:space="preserve"> </w:t>
            </w:r>
            <w:r w:rsidRPr="00A30373">
              <w:rPr>
                <w:rFonts w:asciiTheme="majorHAnsi" w:hAnsiTheme="majorHAnsi"/>
              </w:rPr>
              <w:t>of engineering, science, and mathematics</w:t>
            </w:r>
          </w:p>
        </w:tc>
        <w:tc>
          <w:tcPr>
            <w:tcW w:w="1170" w:type="dxa"/>
          </w:tcPr>
          <w:p w14:paraId="461F094F" w14:textId="77777777" w:rsidR="006F53C2" w:rsidRPr="00A30373" w:rsidRDefault="006F53C2" w:rsidP="004F0806">
            <w:pPr>
              <w:pStyle w:val="TableParagraph"/>
              <w:spacing w:before="0" w:line="254" w:lineRule="exact"/>
              <w:ind w:left="110"/>
              <w:jc w:val="left"/>
              <w:rPr>
                <w:rFonts w:asciiTheme="majorHAnsi" w:hAnsiTheme="majorHAnsi"/>
              </w:rPr>
            </w:pPr>
            <w:r w:rsidRPr="00A30373">
              <w:rPr>
                <w:rFonts w:asciiTheme="majorHAnsi" w:hAnsiTheme="majorHAnsi"/>
                <w:spacing w:val="-2"/>
              </w:rPr>
              <w:t xml:space="preserve">High </w:t>
            </w:r>
          </w:p>
        </w:tc>
      </w:tr>
      <w:tr w:rsidR="006F53C2" w:rsidRPr="00A30373" w14:paraId="42FF6ACC" w14:textId="77777777" w:rsidTr="004F0806">
        <w:trPr>
          <w:trHeight w:val="520"/>
        </w:trPr>
        <w:tc>
          <w:tcPr>
            <w:tcW w:w="9720" w:type="dxa"/>
          </w:tcPr>
          <w:p w14:paraId="4F169FF5" w14:textId="77777777" w:rsidR="006F53C2" w:rsidRPr="00A30373" w:rsidRDefault="006F53C2" w:rsidP="006F53C2">
            <w:pPr>
              <w:pStyle w:val="TableParagraph"/>
              <w:numPr>
                <w:ilvl w:val="0"/>
                <w:numId w:val="4"/>
              </w:numPr>
              <w:spacing w:before="3" w:line="237" w:lineRule="auto"/>
              <w:ind w:left="480" w:right="49"/>
              <w:jc w:val="left"/>
              <w:rPr>
                <w:rFonts w:asciiTheme="majorHAnsi" w:hAnsiTheme="majorHAnsi"/>
                <w:spacing w:val="-2"/>
              </w:rPr>
            </w:pPr>
            <w:r w:rsidRPr="00A30373">
              <w:rPr>
                <w:rFonts w:asciiTheme="majorHAnsi" w:hAnsiTheme="majorHAnsi"/>
              </w:rPr>
              <w:t>An</w:t>
            </w:r>
            <w:r w:rsidRPr="00A30373">
              <w:rPr>
                <w:rFonts w:asciiTheme="majorHAnsi" w:hAnsiTheme="majorHAnsi"/>
                <w:spacing w:val="-1"/>
              </w:rPr>
              <w:t xml:space="preserve"> </w:t>
            </w:r>
            <w:r w:rsidRPr="00A30373">
              <w:rPr>
                <w:rFonts w:asciiTheme="majorHAnsi" w:hAnsiTheme="majorHAnsi"/>
              </w:rPr>
              <w:t>ability</w:t>
            </w:r>
            <w:r w:rsidRPr="00A30373">
              <w:rPr>
                <w:rFonts w:asciiTheme="majorHAnsi" w:hAnsiTheme="majorHAnsi"/>
                <w:spacing w:val="-3"/>
              </w:rPr>
              <w:t xml:space="preserve"> </w:t>
            </w:r>
            <w:r w:rsidRPr="00A30373">
              <w:rPr>
                <w:rFonts w:asciiTheme="majorHAnsi" w:hAnsiTheme="majorHAnsi"/>
              </w:rPr>
              <w:t>to</w:t>
            </w:r>
            <w:r w:rsidRPr="00A30373">
              <w:rPr>
                <w:rFonts w:asciiTheme="majorHAnsi" w:hAnsiTheme="majorHAnsi"/>
                <w:spacing w:val="-4"/>
              </w:rPr>
              <w:t xml:space="preserve"> </w:t>
            </w:r>
            <w:r w:rsidRPr="00A30373">
              <w:rPr>
                <w:rFonts w:asciiTheme="majorHAnsi" w:hAnsiTheme="majorHAnsi"/>
              </w:rPr>
              <w:t>apply</w:t>
            </w:r>
            <w:r w:rsidRPr="00A30373">
              <w:rPr>
                <w:rFonts w:asciiTheme="majorHAnsi" w:hAnsiTheme="majorHAnsi"/>
                <w:spacing w:val="-8"/>
              </w:rPr>
              <w:t xml:space="preserve"> </w:t>
            </w:r>
            <w:r w:rsidRPr="00A30373">
              <w:rPr>
                <w:rFonts w:asciiTheme="majorHAnsi" w:hAnsiTheme="majorHAnsi"/>
              </w:rPr>
              <w:t>engineering</w:t>
            </w:r>
            <w:r w:rsidRPr="00A30373">
              <w:rPr>
                <w:rFonts w:asciiTheme="majorHAnsi" w:hAnsiTheme="majorHAnsi"/>
                <w:spacing w:val="-7"/>
              </w:rPr>
              <w:t xml:space="preserve"> </w:t>
            </w:r>
            <w:r w:rsidRPr="00A30373">
              <w:rPr>
                <w:rFonts w:asciiTheme="majorHAnsi" w:hAnsiTheme="majorHAnsi"/>
              </w:rPr>
              <w:t>design</w:t>
            </w:r>
            <w:r w:rsidRPr="00A30373">
              <w:rPr>
                <w:rFonts w:asciiTheme="majorHAnsi" w:hAnsiTheme="majorHAnsi"/>
                <w:spacing w:val="-6"/>
              </w:rPr>
              <w:t xml:space="preserve"> </w:t>
            </w:r>
            <w:r w:rsidRPr="00A30373">
              <w:rPr>
                <w:rFonts w:asciiTheme="majorHAnsi" w:hAnsiTheme="majorHAnsi"/>
              </w:rPr>
              <w:t>to</w:t>
            </w:r>
            <w:r w:rsidRPr="00A30373">
              <w:rPr>
                <w:rFonts w:asciiTheme="majorHAnsi" w:hAnsiTheme="majorHAnsi"/>
                <w:spacing w:val="-4"/>
              </w:rPr>
              <w:t xml:space="preserve"> </w:t>
            </w:r>
            <w:r w:rsidRPr="00A30373">
              <w:rPr>
                <w:rFonts w:asciiTheme="majorHAnsi" w:hAnsiTheme="majorHAnsi"/>
              </w:rPr>
              <w:t>produce solutions that meet specified needs with consideration</w:t>
            </w:r>
            <w:r w:rsidRPr="00A30373">
              <w:rPr>
                <w:rFonts w:asciiTheme="majorHAnsi" w:hAnsiTheme="majorHAnsi"/>
                <w:spacing w:val="-5"/>
              </w:rPr>
              <w:t xml:space="preserve"> </w:t>
            </w:r>
            <w:r w:rsidRPr="00A30373">
              <w:rPr>
                <w:rFonts w:asciiTheme="majorHAnsi" w:hAnsiTheme="majorHAnsi"/>
              </w:rPr>
              <w:t>of</w:t>
            </w:r>
            <w:r w:rsidRPr="00A30373">
              <w:rPr>
                <w:rFonts w:asciiTheme="majorHAnsi" w:hAnsiTheme="majorHAnsi"/>
                <w:spacing w:val="-8"/>
              </w:rPr>
              <w:t xml:space="preserve"> </w:t>
            </w:r>
            <w:r w:rsidRPr="00A30373">
              <w:rPr>
                <w:rFonts w:asciiTheme="majorHAnsi" w:hAnsiTheme="majorHAnsi"/>
              </w:rPr>
              <w:t>public</w:t>
            </w:r>
            <w:r w:rsidRPr="00A30373">
              <w:rPr>
                <w:rFonts w:asciiTheme="majorHAnsi" w:hAnsiTheme="majorHAnsi"/>
                <w:spacing w:val="-8"/>
              </w:rPr>
              <w:t xml:space="preserve"> </w:t>
            </w:r>
            <w:r w:rsidRPr="00A30373">
              <w:rPr>
                <w:rFonts w:asciiTheme="majorHAnsi" w:hAnsiTheme="majorHAnsi"/>
              </w:rPr>
              <w:t>health,</w:t>
            </w:r>
            <w:r w:rsidRPr="00A30373">
              <w:rPr>
                <w:rFonts w:asciiTheme="majorHAnsi" w:hAnsiTheme="majorHAnsi"/>
                <w:spacing w:val="-6"/>
              </w:rPr>
              <w:t xml:space="preserve"> </w:t>
            </w:r>
            <w:r w:rsidRPr="00A30373">
              <w:rPr>
                <w:rFonts w:asciiTheme="majorHAnsi" w:hAnsiTheme="majorHAnsi"/>
              </w:rPr>
              <w:t>safety,</w:t>
            </w:r>
            <w:r w:rsidRPr="00A30373">
              <w:rPr>
                <w:rFonts w:asciiTheme="majorHAnsi" w:hAnsiTheme="majorHAnsi"/>
                <w:spacing w:val="-6"/>
              </w:rPr>
              <w:t xml:space="preserve"> </w:t>
            </w:r>
            <w:r w:rsidRPr="00A30373">
              <w:rPr>
                <w:rFonts w:asciiTheme="majorHAnsi" w:hAnsiTheme="majorHAnsi"/>
              </w:rPr>
              <w:t>and</w:t>
            </w:r>
            <w:r w:rsidRPr="00A30373">
              <w:rPr>
                <w:rFonts w:asciiTheme="majorHAnsi" w:hAnsiTheme="majorHAnsi"/>
                <w:spacing w:val="-8"/>
              </w:rPr>
              <w:t xml:space="preserve"> </w:t>
            </w:r>
            <w:r w:rsidRPr="00A30373">
              <w:rPr>
                <w:rFonts w:asciiTheme="majorHAnsi" w:hAnsiTheme="majorHAnsi"/>
              </w:rPr>
              <w:t>welfare, as well as global, cultural, social, environmental, and</w:t>
            </w:r>
            <w:r w:rsidRPr="00A30373">
              <w:rPr>
                <w:rFonts w:asciiTheme="majorHAnsi" w:hAnsiTheme="majorHAnsi"/>
                <w:spacing w:val="-2"/>
              </w:rPr>
              <w:t xml:space="preserve"> </w:t>
            </w:r>
            <w:r w:rsidRPr="00A30373">
              <w:rPr>
                <w:rFonts w:asciiTheme="majorHAnsi" w:hAnsiTheme="majorHAnsi"/>
              </w:rPr>
              <w:t>economic</w:t>
            </w:r>
            <w:r w:rsidRPr="00A30373">
              <w:rPr>
                <w:rFonts w:asciiTheme="majorHAnsi" w:hAnsiTheme="majorHAnsi"/>
                <w:spacing w:val="-1"/>
              </w:rPr>
              <w:t xml:space="preserve"> </w:t>
            </w:r>
            <w:r w:rsidRPr="00A30373">
              <w:rPr>
                <w:rFonts w:asciiTheme="majorHAnsi" w:hAnsiTheme="majorHAnsi"/>
                <w:spacing w:val="-2"/>
              </w:rPr>
              <w:t>factors</w:t>
            </w:r>
          </w:p>
        </w:tc>
        <w:tc>
          <w:tcPr>
            <w:tcW w:w="1170" w:type="dxa"/>
          </w:tcPr>
          <w:p w14:paraId="32034874" w14:textId="77777777" w:rsidR="006F53C2" w:rsidRPr="00A30373" w:rsidRDefault="006F53C2" w:rsidP="004F0806">
            <w:pPr>
              <w:pStyle w:val="TableParagraph"/>
              <w:ind w:left="110"/>
              <w:jc w:val="left"/>
              <w:rPr>
                <w:rFonts w:asciiTheme="majorHAnsi" w:hAnsiTheme="majorHAnsi"/>
              </w:rPr>
            </w:pPr>
            <w:r w:rsidRPr="00A30373">
              <w:rPr>
                <w:rFonts w:asciiTheme="majorHAnsi" w:hAnsiTheme="majorHAnsi"/>
                <w:spacing w:val="-4"/>
              </w:rPr>
              <w:t>High</w:t>
            </w:r>
          </w:p>
        </w:tc>
      </w:tr>
      <w:tr w:rsidR="006F53C2" w:rsidRPr="00A30373" w14:paraId="0347C9F5" w14:textId="77777777" w:rsidTr="004F0806">
        <w:trPr>
          <w:trHeight w:val="520"/>
        </w:trPr>
        <w:tc>
          <w:tcPr>
            <w:tcW w:w="9720" w:type="dxa"/>
            <w:tcBorders>
              <w:top w:val="single" w:sz="4" w:space="0" w:color="000000"/>
              <w:left w:val="single" w:sz="4" w:space="0" w:color="000000"/>
              <w:bottom w:val="single" w:sz="4" w:space="0" w:color="000000"/>
              <w:right w:val="single" w:sz="4" w:space="0" w:color="000000"/>
            </w:tcBorders>
          </w:tcPr>
          <w:p w14:paraId="5BB0FA16" w14:textId="77777777" w:rsidR="006F53C2" w:rsidRPr="00A30373" w:rsidRDefault="006F53C2" w:rsidP="004F0806">
            <w:pPr>
              <w:pStyle w:val="TableParagraph"/>
              <w:spacing w:before="3" w:line="237" w:lineRule="auto"/>
              <w:ind w:left="480" w:right="49" w:hanging="360"/>
              <w:jc w:val="left"/>
              <w:rPr>
                <w:rFonts w:asciiTheme="majorHAnsi" w:hAnsiTheme="majorHAnsi"/>
              </w:rPr>
            </w:pPr>
            <w:r w:rsidRPr="00A30373">
              <w:rPr>
                <w:rFonts w:asciiTheme="majorHAnsi" w:hAnsiTheme="majorHAnsi"/>
              </w:rPr>
              <w:t>5.    Ability to function effectively on a team whose members together provide leadership, create a collaborative and inclusive environment, establish goals, plan tasks and meet objectives</w:t>
            </w:r>
          </w:p>
        </w:tc>
        <w:tc>
          <w:tcPr>
            <w:tcW w:w="1170" w:type="dxa"/>
            <w:tcBorders>
              <w:top w:val="single" w:sz="4" w:space="0" w:color="000000"/>
              <w:left w:val="single" w:sz="4" w:space="0" w:color="000000"/>
              <w:bottom w:val="single" w:sz="4" w:space="0" w:color="000000"/>
              <w:right w:val="single" w:sz="4" w:space="0" w:color="000000"/>
            </w:tcBorders>
          </w:tcPr>
          <w:p w14:paraId="2F770000" w14:textId="77777777" w:rsidR="006F53C2" w:rsidRPr="00A30373" w:rsidRDefault="006F53C2" w:rsidP="004F0806">
            <w:pPr>
              <w:pStyle w:val="TableParagraph"/>
              <w:ind w:left="110"/>
              <w:jc w:val="left"/>
              <w:rPr>
                <w:rFonts w:asciiTheme="majorHAnsi" w:hAnsiTheme="majorHAnsi"/>
                <w:spacing w:val="-4"/>
              </w:rPr>
            </w:pPr>
            <w:r w:rsidRPr="00A30373">
              <w:rPr>
                <w:rFonts w:asciiTheme="majorHAnsi" w:hAnsiTheme="majorHAnsi"/>
                <w:spacing w:val="-4"/>
              </w:rPr>
              <w:t>Medium</w:t>
            </w:r>
          </w:p>
        </w:tc>
      </w:tr>
    </w:tbl>
    <w:p w14:paraId="6F85C1C6" w14:textId="640818F0" w:rsidR="006F53C2" w:rsidRPr="006F53C2" w:rsidRDefault="006F53C2">
      <w:pPr>
        <w:rPr>
          <w:rFonts w:asciiTheme="majorHAnsi" w:hAnsiTheme="majorHAnsi"/>
          <w:sz w:val="18"/>
          <w:szCs w:val="18"/>
        </w:rPr>
        <w:sectPr w:rsidR="006F53C2" w:rsidRPr="006F53C2" w:rsidSect="004238DC">
          <w:type w:val="continuous"/>
          <w:pgSz w:w="12240" w:h="15840"/>
          <w:pgMar w:top="640" w:right="460" w:bottom="1180" w:left="600" w:header="0" w:footer="986" w:gutter="0"/>
          <w:cols w:space="720"/>
        </w:sectPr>
      </w:pPr>
      <w:r w:rsidRPr="006F53C2">
        <w:rPr>
          <w:rFonts w:asciiTheme="majorHAnsi" w:hAnsiTheme="majorHAnsi"/>
          <w:sz w:val="18"/>
          <w:szCs w:val="18"/>
        </w:rPr>
        <w:t xml:space="preserve">  *Coverage of additional outcomes is </w:t>
      </w:r>
      <w:r w:rsidRPr="006F53C2">
        <w:rPr>
          <w:rFonts w:asciiTheme="majorHAnsi" w:hAnsiTheme="majorHAnsi"/>
          <w:i/>
          <w:iCs/>
          <w:sz w:val="18"/>
          <w:szCs w:val="18"/>
        </w:rPr>
        <w:t>Low</w:t>
      </w:r>
    </w:p>
    <w:p w14:paraId="22482123" w14:textId="24CC67F6" w:rsidR="00DA50EC" w:rsidRPr="00A30373" w:rsidRDefault="00874338">
      <w:pPr>
        <w:pStyle w:val="Heading2"/>
        <w:spacing w:before="257"/>
        <w:rPr>
          <w:rFonts w:asciiTheme="majorHAnsi" w:hAnsiTheme="majorHAnsi"/>
        </w:rPr>
      </w:pPr>
      <w:r w:rsidRPr="00A30373">
        <w:rPr>
          <w:rFonts w:asciiTheme="majorHAnsi" w:hAnsiTheme="majorHAnsi"/>
        </w:rPr>
        <w:lastRenderedPageBreak/>
        <w:t>Textbooks</w:t>
      </w:r>
      <w:r w:rsidRPr="00A30373">
        <w:rPr>
          <w:rFonts w:asciiTheme="majorHAnsi" w:hAnsiTheme="majorHAnsi"/>
          <w:spacing w:val="-4"/>
        </w:rPr>
        <w:t xml:space="preserve"> </w:t>
      </w:r>
      <w:r w:rsidRPr="00A30373">
        <w:rPr>
          <w:rFonts w:asciiTheme="majorHAnsi" w:hAnsiTheme="majorHAnsi"/>
        </w:rPr>
        <w:t>and</w:t>
      </w:r>
      <w:r w:rsidRPr="00A30373">
        <w:rPr>
          <w:rFonts w:asciiTheme="majorHAnsi" w:hAnsiTheme="majorHAnsi"/>
          <w:spacing w:val="-1"/>
        </w:rPr>
        <w:t xml:space="preserve"> </w:t>
      </w:r>
      <w:r w:rsidRPr="00A30373">
        <w:rPr>
          <w:rFonts w:asciiTheme="majorHAnsi" w:hAnsiTheme="majorHAnsi"/>
          <w:spacing w:val="-2"/>
        </w:rPr>
        <w:t>Software</w:t>
      </w:r>
    </w:p>
    <w:p w14:paraId="5F4D0A00" w14:textId="3E19CE19" w:rsidR="00A121F9" w:rsidRPr="00A30373" w:rsidRDefault="00874338" w:rsidP="00A121F9">
      <w:pPr>
        <w:pStyle w:val="ListParagraph"/>
        <w:numPr>
          <w:ilvl w:val="0"/>
          <w:numId w:val="5"/>
        </w:numPr>
        <w:spacing w:before="2"/>
        <w:ind w:right="356"/>
        <w:rPr>
          <w:rFonts w:asciiTheme="majorHAnsi" w:hAnsiTheme="majorHAnsi" w:cstheme="minorHAnsi"/>
          <w:iCs/>
        </w:rPr>
      </w:pPr>
      <w:r w:rsidRPr="00A30373">
        <w:rPr>
          <w:rFonts w:asciiTheme="majorHAnsi" w:hAnsiTheme="majorHAnsi"/>
          <w:b/>
          <w:i/>
        </w:rPr>
        <w:t>Textbook</w:t>
      </w:r>
      <w:r w:rsidR="00A121F9" w:rsidRPr="00A30373">
        <w:rPr>
          <w:rFonts w:asciiTheme="majorHAnsi" w:hAnsiTheme="majorHAnsi"/>
          <w:b/>
          <w:i/>
        </w:rPr>
        <w:t xml:space="preserve"> (not required)</w:t>
      </w:r>
      <w:r w:rsidRPr="00A30373">
        <w:rPr>
          <w:rFonts w:asciiTheme="majorHAnsi" w:hAnsiTheme="majorHAnsi"/>
          <w:b/>
          <w:i/>
        </w:rPr>
        <w:t>:</w:t>
      </w:r>
      <w:r w:rsidRPr="00A30373">
        <w:rPr>
          <w:rFonts w:asciiTheme="majorHAnsi" w:hAnsiTheme="majorHAnsi"/>
          <w:b/>
          <w:i/>
          <w:spacing w:val="-4"/>
        </w:rPr>
        <w:t xml:space="preserve"> </w:t>
      </w:r>
      <w:r w:rsidR="00A121F9" w:rsidRPr="00A30373">
        <w:rPr>
          <w:rFonts w:asciiTheme="majorHAnsi" w:hAnsiTheme="majorHAnsi" w:cstheme="minorHAnsi"/>
          <w:iCs/>
        </w:rPr>
        <w:t>Optimization in Operations Research by Ronald Rardin. Pearson (ISBN#: 0134384555) (1</w:t>
      </w:r>
      <w:r w:rsidR="00A121F9" w:rsidRPr="00A30373">
        <w:rPr>
          <w:rFonts w:asciiTheme="majorHAnsi" w:hAnsiTheme="majorHAnsi" w:cstheme="minorHAnsi"/>
          <w:iCs/>
          <w:vertAlign w:val="superscript"/>
        </w:rPr>
        <w:t>st</w:t>
      </w:r>
      <w:r w:rsidR="00A121F9" w:rsidRPr="00A30373">
        <w:rPr>
          <w:rFonts w:asciiTheme="majorHAnsi" w:hAnsiTheme="majorHAnsi" w:cstheme="minorHAnsi"/>
          <w:iCs/>
        </w:rPr>
        <w:t xml:space="preserve"> or 2</w:t>
      </w:r>
      <w:r w:rsidR="00A121F9" w:rsidRPr="00A30373">
        <w:rPr>
          <w:rFonts w:asciiTheme="majorHAnsi" w:hAnsiTheme="majorHAnsi" w:cstheme="minorHAnsi"/>
          <w:iCs/>
          <w:vertAlign w:val="superscript"/>
        </w:rPr>
        <w:t>nd</w:t>
      </w:r>
      <w:r w:rsidR="00A121F9" w:rsidRPr="00A30373">
        <w:rPr>
          <w:rFonts w:asciiTheme="majorHAnsi" w:hAnsiTheme="majorHAnsi" w:cstheme="minorHAnsi"/>
          <w:iCs/>
        </w:rPr>
        <w:t xml:space="preserve"> edition).</w:t>
      </w:r>
    </w:p>
    <w:p w14:paraId="64F6F74C" w14:textId="79CAF5CA" w:rsidR="00DA50EC" w:rsidRPr="00A30373" w:rsidRDefault="00874338" w:rsidP="0003395E">
      <w:pPr>
        <w:pStyle w:val="ListParagraph"/>
        <w:numPr>
          <w:ilvl w:val="1"/>
          <w:numId w:val="2"/>
        </w:numPr>
        <w:tabs>
          <w:tab w:val="left" w:pos="840"/>
        </w:tabs>
        <w:spacing w:line="240" w:lineRule="auto"/>
        <w:ind w:right="893"/>
        <w:rPr>
          <w:rFonts w:asciiTheme="majorHAnsi" w:hAnsiTheme="majorHAnsi"/>
        </w:rPr>
      </w:pPr>
      <w:r w:rsidRPr="00A30373">
        <w:rPr>
          <w:rFonts w:asciiTheme="majorHAnsi" w:hAnsiTheme="majorHAnsi"/>
          <w:b/>
          <w:i/>
        </w:rPr>
        <w:t>Software</w:t>
      </w:r>
      <w:r w:rsidRPr="00A30373">
        <w:rPr>
          <w:rFonts w:asciiTheme="majorHAnsi" w:hAnsiTheme="majorHAnsi"/>
          <w:i/>
        </w:rPr>
        <w:t xml:space="preserve">: </w:t>
      </w:r>
      <w:r w:rsidR="006B5B15" w:rsidRPr="00A30373">
        <w:rPr>
          <w:rFonts w:asciiTheme="majorHAnsi" w:hAnsiTheme="majorHAnsi"/>
        </w:rPr>
        <w:t xml:space="preserve">AMPL. </w:t>
      </w:r>
      <w:r w:rsidR="0003395E" w:rsidRPr="00A30373">
        <w:rPr>
          <w:rFonts w:asciiTheme="majorHAnsi" w:hAnsiTheme="majorHAnsi"/>
        </w:rPr>
        <w:t>Unrestricted version available in Canvas (Linux, macOS 64, Windows 32 and 64). Linear and nonlinear state-of-the-art solvers (Baron, Knitro, Cplex, Gurobi).</w:t>
      </w:r>
    </w:p>
    <w:p w14:paraId="717A12F8" w14:textId="77777777" w:rsidR="00DA50EC" w:rsidRPr="00A30373" w:rsidRDefault="00874338">
      <w:pPr>
        <w:pStyle w:val="Heading2"/>
        <w:spacing w:before="257"/>
        <w:rPr>
          <w:rFonts w:asciiTheme="majorHAnsi" w:hAnsiTheme="majorHAnsi"/>
        </w:rPr>
      </w:pPr>
      <w:r w:rsidRPr="00A30373">
        <w:rPr>
          <w:rFonts w:asciiTheme="majorHAnsi" w:hAnsiTheme="majorHAnsi"/>
        </w:rPr>
        <w:t>Recommended</w:t>
      </w:r>
      <w:r w:rsidRPr="00A30373">
        <w:rPr>
          <w:rFonts w:asciiTheme="majorHAnsi" w:hAnsiTheme="majorHAnsi"/>
          <w:spacing w:val="-4"/>
        </w:rPr>
        <w:t xml:space="preserve"> </w:t>
      </w:r>
      <w:r w:rsidRPr="00A30373">
        <w:rPr>
          <w:rFonts w:asciiTheme="majorHAnsi" w:hAnsiTheme="majorHAnsi"/>
          <w:spacing w:val="-2"/>
        </w:rPr>
        <w:t>Materials</w:t>
      </w:r>
    </w:p>
    <w:p w14:paraId="4471308F" w14:textId="1C090162" w:rsidR="0003395E" w:rsidRPr="00A30373" w:rsidRDefault="0003395E" w:rsidP="005D41FB">
      <w:pPr>
        <w:pStyle w:val="ListParagraph"/>
        <w:numPr>
          <w:ilvl w:val="0"/>
          <w:numId w:val="5"/>
        </w:numPr>
        <w:spacing w:before="2"/>
        <w:ind w:right="356"/>
        <w:rPr>
          <w:rFonts w:asciiTheme="majorHAnsi" w:hAnsiTheme="majorHAnsi" w:cstheme="minorHAnsi"/>
          <w:iCs/>
        </w:rPr>
      </w:pPr>
      <w:r w:rsidRPr="00A30373">
        <w:rPr>
          <w:rFonts w:asciiTheme="majorHAnsi" w:hAnsiTheme="majorHAnsi" w:cstheme="minorHAnsi"/>
          <w:iCs/>
        </w:rPr>
        <w:t xml:space="preserve">AMPL: A Modeling Language For Mathematical Programming, 2nd ed. 2002. R. Fourer, D.M. Gay, and B.W. Kernighan. Cengage Learning. URL: </w:t>
      </w:r>
      <w:hyperlink r:id="rId13" w:history="1">
        <w:r w:rsidR="00454EBF" w:rsidRPr="00931064">
          <w:rPr>
            <w:rStyle w:val="Hyperlink"/>
            <w:rFonts w:asciiTheme="majorHAnsi" w:hAnsiTheme="majorHAnsi" w:cstheme="minorHAnsi"/>
            <w:iCs/>
          </w:rPr>
          <w:t>http://ampl.com/resources/the-ampl-book/</w:t>
        </w:r>
      </w:hyperlink>
      <w:r w:rsidR="000A01DC" w:rsidRPr="00A30373">
        <w:rPr>
          <w:rFonts w:asciiTheme="majorHAnsi" w:hAnsiTheme="majorHAnsi" w:cstheme="minorHAnsi"/>
          <w:iCs/>
        </w:rPr>
        <w:t xml:space="preserve"> </w:t>
      </w:r>
    </w:p>
    <w:p w14:paraId="301F63D0" w14:textId="77777777" w:rsidR="00C83965" w:rsidRDefault="0003395E" w:rsidP="005D41FB">
      <w:pPr>
        <w:pStyle w:val="ListParagraph"/>
        <w:numPr>
          <w:ilvl w:val="0"/>
          <w:numId w:val="5"/>
        </w:numPr>
        <w:spacing w:before="2"/>
        <w:ind w:right="356"/>
        <w:rPr>
          <w:rFonts w:asciiTheme="majorHAnsi" w:hAnsiTheme="majorHAnsi" w:cstheme="minorHAnsi"/>
          <w:iCs/>
        </w:rPr>
      </w:pPr>
      <w:r w:rsidRPr="00A30373">
        <w:rPr>
          <w:rFonts w:asciiTheme="majorHAnsi" w:hAnsiTheme="majorHAnsi" w:cstheme="minorHAnsi"/>
          <w:iCs/>
        </w:rPr>
        <w:t>Linear programming and network flows, 4th ed. 2010. M.S. Bazaraa, J.J. Jarvis, and H.D. Sherali. John Wiley &amp; Sons.</w:t>
      </w:r>
    </w:p>
    <w:p w14:paraId="3FFAE666" w14:textId="77777777" w:rsidR="00B5586B" w:rsidRPr="00B5586B" w:rsidRDefault="00B5586B" w:rsidP="00B5586B">
      <w:pPr>
        <w:pStyle w:val="Heading2"/>
        <w:spacing w:before="257"/>
        <w:rPr>
          <w:rFonts w:asciiTheme="majorHAnsi" w:hAnsiTheme="majorHAnsi"/>
        </w:rPr>
      </w:pPr>
      <w:r w:rsidRPr="00B5586B">
        <w:rPr>
          <w:rFonts w:asciiTheme="majorHAnsi" w:hAnsiTheme="majorHAnsi"/>
        </w:rPr>
        <w:t>Required Computer</w:t>
      </w:r>
    </w:p>
    <w:p w14:paraId="1765AD86" w14:textId="3A9EDD62" w:rsidR="00B5586B" w:rsidRPr="00AF5E6D" w:rsidRDefault="00B5586B" w:rsidP="00AF5E6D">
      <w:pPr>
        <w:pStyle w:val="ListParagraph"/>
        <w:numPr>
          <w:ilvl w:val="0"/>
          <w:numId w:val="8"/>
        </w:numPr>
        <w:rPr>
          <w:i/>
          <w:iCs/>
        </w:rPr>
      </w:pPr>
      <w:r>
        <w:t>Recommended Computer Specifications</w:t>
      </w:r>
      <w:r w:rsidRPr="00B85521">
        <w:t>:</w:t>
      </w:r>
      <w:r>
        <w:t xml:space="preserve"> </w:t>
      </w:r>
      <w:hyperlink r:id="rId14" w:history="1">
        <w:r w:rsidRPr="00931064">
          <w:rPr>
            <w:rStyle w:val="Hyperlink"/>
          </w:rPr>
          <w:t>https://it.ufl.edu/get-help/student-computer-recommendations/</w:t>
        </w:r>
      </w:hyperlink>
      <w:r>
        <w:t xml:space="preserve"> </w:t>
      </w:r>
      <w:r w:rsidRPr="00AF5E6D">
        <w:rPr>
          <w:i/>
          <w:iCs/>
        </w:rPr>
        <w:t xml:space="preserve"> </w:t>
      </w:r>
    </w:p>
    <w:p w14:paraId="09D4B39B" w14:textId="59A7CE71" w:rsidR="00B5586B" w:rsidRPr="00AF5E6D" w:rsidRDefault="00B5586B" w:rsidP="00AF5E6D">
      <w:pPr>
        <w:pStyle w:val="ListParagraph"/>
        <w:numPr>
          <w:ilvl w:val="0"/>
          <w:numId w:val="8"/>
        </w:numPr>
        <w:rPr>
          <w:rFonts w:asciiTheme="majorHAnsi" w:hAnsiTheme="majorHAnsi" w:cstheme="minorHAnsi"/>
          <w:iCs/>
        </w:rPr>
      </w:pPr>
      <w:r w:rsidRPr="00AF5E6D">
        <w:rPr>
          <w:i/>
          <w:iCs/>
        </w:rPr>
        <w:t xml:space="preserve">HWCOE Computer Requirements: </w:t>
      </w:r>
      <w:hyperlink r:id="rId15" w:history="1">
        <w:r w:rsidRPr="00AF5E6D">
          <w:rPr>
            <w:rStyle w:val="Hyperlink"/>
            <w:i/>
            <w:iCs/>
          </w:rPr>
          <w:t>https://www.eng.ufl.edu/students/advising/fall-semester-checklist/computer-requirements/</w:t>
        </w:r>
      </w:hyperlink>
      <w:r w:rsidRPr="00AF5E6D">
        <w:rPr>
          <w:i/>
          <w:iCs/>
        </w:rPr>
        <w:t xml:space="preserve"> </w:t>
      </w:r>
    </w:p>
    <w:p w14:paraId="39756B7E" w14:textId="12A1A182" w:rsidR="00115856" w:rsidRPr="00A30373" w:rsidRDefault="00874338" w:rsidP="00C83965">
      <w:pPr>
        <w:pStyle w:val="Heading2"/>
        <w:spacing w:before="257"/>
        <w:rPr>
          <w:rFonts w:asciiTheme="majorHAnsi" w:hAnsiTheme="majorHAnsi"/>
        </w:rPr>
      </w:pPr>
      <w:r w:rsidRPr="00A30373">
        <w:rPr>
          <w:rFonts w:asciiTheme="majorHAnsi" w:hAnsiTheme="majorHAnsi"/>
        </w:rPr>
        <w:t>Course Schedule (Subject to Change)</w:t>
      </w:r>
    </w:p>
    <w:p w14:paraId="6C1E3A74" w14:textId="3F3892D2" w:rsidR="002A60B5" w:rsidRPr="00AF5E6D" w:rsidRDefault="002A60B5" w:rsidP="002A60B5">
      <w:pPr>
        <w:ind w:left="115"/>
        <w:rPr>
          <w:rFonts w:asciiTheme="majorHAnsi" w:hAnsiTheme="majorHAnsi"/>
          <w:iCs/>
          <w:spacing w:val="-2"/>
          <w:sz w:val="21"/>
          <w:szCs w:val="21"/>
        </w:rPr>
      </w:pPr>
      <w:r w:rsidRPr="00AF5E6D">
        <w:rPr>
          <w:rFonts w:asciiTheme="majorHAnsi" w:hAnsiTheme="majorHAnsi"/>
          <w:iCs/>
          <w:spacing w:val="-2"/>
          <w:sz w:val="21"/>
          <w:szCs w:val="21"/>
        </w:rPr>
        <w:t>Week 1:</w:t>
      </w:r>
      <w:r w:rsidRPr="00AF5E6D">
        <w:rPr>
          <w:rFonts w:asciiTheme="majorHAnsi" w:hAnsiTheme="majorHAnsi"/>
          <w:iCs/>
          <w:spacing w:val="-2"/>
          <w:sz w:val="21"/>
          <w:szCs w:val="21"/>
        </w:rPr>
        <w:tab/>
        <w:t xml:space="preserve">Introduction to the course, impact of OR, selected </w:t>
      </w:r>
      <w:r w:rsidR="00D04954" w:rsidRPr="00AF5E6D">
        <w:rPr>
          <w:rFonts w:asciiTheme="majorHAnsi" w:hAnsiTheme="majorHAnsi"/>
          <w:iCs/>
          <w:spacing w:val="-2"/>
          <w:sz w:val="21"/>
          <w:szCs w:val="21"/>
        </w:rPr>
        <w:t>applications</w:t>
      </w:r>
      <w:r w:rsidRPr="00AF5E6D">
        <w:rPr>
          <w:rFonts w:asciiTheme="majorHAnsi" w:hAnsiTheme="majorHAnsi"/>
          <w:iCs/>
          <w:spacing w:val="-2"/>
          <w:sz w:val="21"/>
          <w:szCs w:val="21"/>
        </w:rPr>
        <w:t>, in-class activity.</w:t>
      </w:r>
    </w:p>
    <w:p w14:paraId="06B59A83" w14:textId="07147A33" w:rsidR="002A60B5" w:rsidRPr="00AF5E6D" w:rsidRDefault="002A60B5" w:rsidP="0058651B">
      <w:pPr>
        <w:ind w:left="835" w:firstLine="605"/>
        <w:rPr>
          <w:rFonts w:asciiTheme="majorHAnsi" w:hAnsiTheme="majorHAnsi"/>
          <w:iCs/>
          <w:spacing w:val="-2"/>
          <w:sz w:val="21"/>
          <w:szCs w:val="21"/>
        </w:rPr>
      </w:pPr>
      <w:r w:rsidRPr="00AF5E6D">
        <w:rPr>
          <w:rFonts w:asciiTheme="majorHAnsi" w:hAnsiTheme="majorHAnsi"/>
          <w:iCs/>
          <w:spacing w:val="-2"/>
          <w:sz w:val="21"/>
          <w:szCs w:val="21"/>
        </w:rPr>
        <w:t>Introduction to optimization modeling.</w:t>
      </w:r>
      <w:r w:rsidR="0058651B">
        <w:rPr>
          <w:rFonts w:asciiTheme="majorHAnsi" w:hAnsiTheme="majorHAnsi"/>
          <w:iCs/>
          <w:spacing w:val="-2"/>
          <w:sz w:val="21"/>
          <w:szCs w:val="21"/>
        </w:rPr>
        <w:t xml:space="preserve"> </w:t>
      </w:r>
      <w:r w:rsidRPr="00AF5E6D">
        <w:rPr>
          <w:rFonts w:asciiTheme="majorHAnsi" w:hAnsiTheme="majorHAnsi"/>
          <w:iCs/>
          <w:spacing w:val="-2"/>
          <w:sz w:val="21"/>
          <w:szCs w:val="21"/>
        </w:rPr>
        <w:t>Basic definitions and classification of optimization problems.</w:t>
      </w:r>
      <w:r w:rsidR="00D04954" w:rsidRPr="00AF5E6D">
        <w:rPr>
          <w:rFonts w:asciiTheme="majorHAnsi" w:hAnsiTheme="majorHAnsi"/>
          <w:iCs/>
          <w:spacing w:val="-2"/>
          <w:sz w:val="21"/>
          <w:szCs w:val="21"/>
        </w:rPr>
        <w:t xml:space="preserve"> </w:t>
      </w:r>
    </w:p>
    <w:p w14:paraId="2A394060" w14:textId="66B91C16" w:rsidR="002A60B5" w:rsidRPr="00AF5E6D" w:rsidRDefault="002A60B5" w:rsidP="002A60B5">
      <w:pPr>
        <w:ind w:left="835" w:firstLine="605"/>
        <w:rPr>
          <w:rFonts w:asciiTheme="majorHAnsi" w:hAnsiTheme="majorHAnsi"/>
          <w:iCs/>
          <w:spacing w:val="-2"/>
          <w:sz w:val="21"/>
          <w:szCs w:val="21"/>
        </w:rPr>
      </w:pPr>
      <w:r w:rsidRPr="00AF5E6D">
        <w:rPr>
          <w:rFonts w:asciiTheme="majorHAnsi" w:hAnsiTheme="majorHAnsi"/>
          <w:iCs/>
          <w:spacing w:val="-2"/>
          <w:sz w:val="21"/>
          <w:szCs w:val="21"/>
        </w:rPr>
        <w:t>Large-scale formulations, canonical and standard forms.</w:t>
      </w:r>
    </w:p>
    <w:p w14:paraId="0B52692F" w14:textId="2A954F4D" w:rsidR="00D04954" w:rsidRPr="00AF5E6D" w:rsidRDefault="002A60B5" w:rsidP="00D04954">
      <w:pPr>
        <w:ind w:left="115"/>
        <w:rPr>
          <w:rFonts w:asciiTheme="majorHAnsi" w:hAnsiTheme="majorHAnsi"/>
          <w:iCs/>
          <w:spacing w:val="-2"/>
          <w:sz w:val="21"/>
          <w:szCs w:val="21"/>
        </w:rPr>
      </w:pPr>
      <w:r w:rsidRPr="00AF5E6D">
        <w:rPr>
          <w:rFonts w:asciiTheme="majorHAnsi" w:hAnsiTheme="majorHAnsi"/>
          <w:iCs/>
          <w:spacing w:val="-2"/>
          <w:sz w:val="21"/>
          <w:szCs w:val="21"/>
        </w:rPr>
        <w:t xml:space="preserve">Week </w:t>
      </w:r>
      <w:r w:rsidR="0058651B">
        <w:rPr>
          <w:rFonts w:asciiTheme="majorHAnsi" w:hAnsiTheme="majorHAnsi"/>
          <w:iCs/>
          <w:spacing w:val="-2"/>
          <w:sz w:val="21"/>
          <w:szCs w:val="21"/>
        </w:rPr>
        <w:t>2</w:t>
      </w:r>
      <w:r w:rsidRPr="00AF5E6D">
        <w:rPr>
          <w:rFonts w:asciiTheme="majorHAnsi" w:hAnsiTheme="majorHAnsi"/>
          <w:iCs/>
          <w:spacing w:val="-2"/>
          <w:sz w:val="21"/>
          <w:szCs w:val="21"/>
        </w:rPr>
        <w:t>:</w:t>
      </w:r>
      <w:r w:rsidRPr="00AF5E6D">
        <w:rPr>
          <w:rFonts w:asciiTheme="majorHAnsi" w:hAnsiTheme="majorHAnsi"/>
          <w:iCs/>
          <w:spacing w:val="-2"/>
          <w:sz w:val="21"/>
          <w:szCs w:val="21"/>
        </w:rPr>
        <w:tab/>
      </w:r>
      <w:r w:rsidR="00D04954" w:rsidRPr="00AF5E6D">
        <w:rPr>
          <w:rFonts w:asciiTheme="majorHAnsi" w:hAnsiTheme="majorHAnsi"/>
          <w:iCs/>
          <w:spacing w:val="-2"/>
          <w:sz w:val="21"/>
          <w:szCs w:val="21"/>
        </w:rPr>
        <w:t>Common modeling structures: types of constraints, objective functions, and decision variables.</w:t>
      </w:r>
    </w:p>
    <w:p w14:paraId="71676842" w14:textId="7399E353" w:rsidR="002A60B5" w:rsidRPr="00AF5E6D" w:rsidRDefault="002A60B5" w:rsidP="00D04954">
      <w:pPr>
        <w:ind w:left="835" w:firstLine="605"/>
        <w:rPr>
          <w:rFonts w:asciiTheme="majorHAnsi" w:hAnsiTheme="majorHAnsi"/>
          <w:iCs/>
          <w:spacing w:val="-2"/>
          <w:sz w:val="21"/>
          <w:szCs w:val="21"/>
        </w:rPr>
      </w:pPr>
      <w:r w:rsidRPr="00AF5E6D">
        <w:rPr>
          <w:rFonts w:asciiTheme="majorHAnsi" w:hAnsiTheme="majorHAnsi"/>
          <w:iCs/>
          <w:spacing w:val="-2"/>
          <w:sz w:val="21"/>
          <w:szCs w:val="21"/>
        </w:rPr>
        <w:t>Modeling practice (with AMPL).</w:t>
      </w:r>
    </w:p>
    <w:p w14:paraId="1422E895" w14:textId="2DB25673" w:rsidR="00D04954" w:rsidRPr="00AF5E6D" w:rsidRDefault="002A60B5" w:rsidP="00D04954">
      <w:pPr>
        <w:ind w:left="115"/>
        <w:rPr>
          <w:rFonts w:asciiTheme="majorHAnsi" w:hAnsiTheme="majorHAnsi"/>
          <w:iCs/>
          <w:spacing w:val="-2"/>
          <w:sz w:val="21"/>
          <w:szCs w:val="21"/>
        </w:rPr>
      </w:pPr>
      <w:r w:rsidRPr="00AF5E6D">
        <w:rPr>
          <w:rFonts w:asciiTheme="majorHAnsi" w:hAnsiTheme="majorHAnsi"/>
          <w:iCs/>
          <w:spacing w:val="-2"/>
          <w:sz w:val="21"/>
          <w:szCs w:val="21"/>
        </w:rPr>
        <w:t xml:space="preserve">Week </w:t>
      </w:r>
      <w:r w:rsidR="0058651B">
        <w:rPr>
          <w:rFonts w:asciiTheme="majorHAnsi" w:hAnsiTheme="majorHAnsi"/>
          <w:iCs/>
          <w:spacing w:val="-2"/>
          <w:sz w:val="21"/>
          <w:szCs w:val="21"/>
        </w:rPr>
        <w:t>3</w:t>
      </w:r>
      <w:r w:rsidRPr="00AF5E6D">
        <w:rPr>
          <w:rFonts w:asciiTheme="majorHAnsi" w:hAnsiTheme="majorHAnsi"/>
          <w:iCs/>
          <w:spacing w:val="-2"/>
          <w:sz w:val="21"/>
          <w:szCs w:val="21"/>
        </w:rPr>
        <w:t>:</w:t>
      </w:r>
      <w:r w:rsidRPr="00AF5E6D">
        <w:rPr>
          <w:rFonts w:asciiTheme="majorHAnsi" w:hAnsiTheme="majorHAnsi"/>
          <w:iCs/>
          <w:spacing w:val="-2"/>
          <w:sz w:val="21"/>
          <w:szCs w:val="21"/>
        </w:rPr>
        <w:tab/>
      </w:r>
      <w:r w:rsidR="00D04954" w:rsidRPr="00AF5E6D">
        <w:rPr>
          <w:rFonts w:asciiTheme="majorHAnsi" w:hAnsiTheme="majorHAnsi"/>
          <w:iCs/>
          <w:spacing w:val="-2"/>
          <w:sz w:val="21"/>
          <w:szCs w:val="21"/>
        </w:rPr>
        <w:t>Graphical solution method.</w:t>
      </w:r>
      <w:r w:rsidR="005D41FB" w:rsidRPr="00AF5E6D">
        <w:rPr>
          <w:rFonts w:asciiTheme="majorHAnsi" w:hAnsiTheme="majorHAnsi"/>
          <w:iCs/>
          <w:spacing w:val="-2"/>
          <w:sz w:val="21"/>
          <w:szCs w:val="21"/>
        </w:rPr>
        <w:t xml:space="preserve"> </w:t>
      </w:r>
    </w:p>
    <w:p w14:paraId="4D9AA77B" w14:textId="1A4160D7" w:rsidR="002A60B5" w:rsidRPr="00AF5E6D" w:rsidRDefault="002A60B5" w:rsidP="00D04954">
      <w:pPr>
        <w:ind w:left="835" w:firstLine="605"/>
        <w:rPr>
          <w:rFonts w:asciiTheme="majorHAnsi" w:hAnsiTheme="majorHAnsi"/>
          <w:iCs/>
          <w:spacing w:val="-2"/>
          <w:sz w:val="21"/>
          <w:szCs w:val="21"/>
        </w:rPr>
      </w:pPr>
      <w:r w:rsidRPr="00AF5E6D">
        <w:rPr>
          <w:rFonts w:asciiTheme="majorHAnsi" w:hAnsiTheme="majorHAnsi"/>
          <w:iCs/>
          <w:spacing w:val="-2"/>
          <w:sz w:val="21"/>
          <w:szCs w:val="21"/>
        </w:rPr>
        <w:t>Basic concepts in optimization, global and local optima, improving search paradigm.</w:t>
      </w:r>
    </w:p>
    <w:p w14:paraId="29C99F6D" w14:textId="20C7C52B" w:rsidR="00D04954" w:rsidRPr="00AF5E6D" w:rsidRDefault="002A60B5" w:rsidP="006F53C2">
      <w:pPr>
        <w:ind w:left="1441" w:hanging="1326"/>
        <w:rPr>
          <w:rFonts w:asciiTheme="majorHAnsi" w:hAnsiTheme="majorHAnsi"/>
          <w:iCs/>
          <w:spacing w:val="-2"/>
          <w:sz w:val="21"/>
          <w:szCs w:val="21"/>
        </w:rPr>
      </w:pPr>
      <w:r w:rsidRPr="00AF5E6D">
        <w:rPr>
          <w:rFonts w:asciiTheme="majorHAnsi" w:hAnsiTheme="majorHAnsi"/>
          <w:iCs/>
          <w:spacing w:val="-2"/>
          <w:sz w:val="21"/>
          <w:szCs w:val="21"/>
        </w:rPr>
        <w:t xml:space="preserve">Week </w:t>
      </w:r>
      <w:r w:rsidR="0058651B">
        <w:rPr>
          <w:rFonts w:asciiTheme="majorHAnsi" w:hAnsiTheme="majorHAnsi"/>
          <w:iCs/>
          <w:spacing w:val="-2"/>
          <w:sz w:val="21"/>
          <w:szCs w:val="21"/>
        </w:rPr>
        <w:t>4</w:t>
      </w:r>
      <w:r w:rsidRPr="00AF5E6D">
        <w:rPr>
          <w:rFonts w:asciiTheme="majorHAnsi" w:hAnsiTheme="majorHAnsi"/>
          <w:iCs/>
          <w:spacing w:val="-2"/>
          <w:sz w:val="21"/>
          <w:szCs w:val="21"/>
        </w:rPr>
        <w:t>:</w:t>
      </w:r>
      <w:r w:rsidRPr="00AF5E6D">
        <w:rPr>
          <w:rFonts w:asciiTheme="majorHAnsi" w:hAnsiTheme="majorHAnsi"/>
          <w:iCs/>
          <w:spacing w:val="-2"/>
          <w:sz w:val="21"/>
          <w:szCs w:val="21"/>
        </w:rPr>
        <w:tab/>
      </w:r>
      <w:r w:rsidR="00D04954" w:rsidRPr="00AF5E6D">
        <w:rPr>
          <w:rFonts w:asciiTheme="majorHAnsi" w:hAnsiTheme="majorHAnsi"/>
          <w:iCs/>
          <w:spacing w:val="-2"/>
          <w:sz w:val="21"/>
          <w:szCs w:val="21"/>
        </w:rPr>
        <w:t>Linear algebra concepts (matrix/vector multiplication, inverse, determinant, systems of linear equations).</w:t>
      </w:r>
    </w:p>
    <w:p w14:paraId="501F7F41" w14:textId="36F5F044" w:rsidR="002A60B5" w:rsidRPr="00AF5E6D" w:rsidRDefault="002A60B5" w:rsidP="00D04954">
      <w:pPr>
        <w:ind w:left="1440"/>
        <w:rPr>
          <w:rFonts w:asciiTheme="majorHAnsi" w:hAnsiTheme="majorHAnsi"/>
          <w:iCs/>
          <w:spacing w:val="-2"/>
          <w:sz w:val="21"/>
          <w:szCs w:val="21"/>
        </w:rPr>
      </w:pPr>
      <w:r w:rsidRPr="00AF5E6D">
        <w:rPr>
          <w:rFonts w:asciiTheme="majorHAnsi" w:hAnsiTheme="majorHAnsi"/>
          <w:iCs/>
          <w:spacing w:val="-2"/>
          <w:sz w:val="21"/>
          <w:szCs w:val="21"/>
        </w:rPr>
        <w:t>Assumptions of linear programming, slack variable, binding constraint, polyhedron, extreme point, direction of a set, extreme directions, recession cone.</w:t>
      </w:r>
    </w:p>
    <w:p w14:paraId="6361C52A" w14:textId="7E297F1A" w:rsidR="002A60B5" w:rsidRPr="00AF5E6D" w:rsidRDefault="00D04954" w:rsidP="00D04954">
      <w:pPr>
        <w:ind w:left="1435" w:hanging="1320"/>
        <w:rPr>
          <w:rFonts w:asciiTheme="majorHAnsi" w:hAnsiTheme="majorHAnsi"/>
          <w:iCs/>
          <w:spacing w:val="-2"/>
          <w:sz w:val="21"/>
          <w:szCs w:val="21"/>
        </w:rPr>
      </w:pPr>
      <w:r w:rsidRPr="00AF5E6D">
        <w:rPr>
          <w:rFonts w:asciiTheme="majorHAnsi" w:hAnsiTheme="majorHAnsi"/>
          <w:iCs/>
          <w:spacing w:val="-2"/>
          <w:sz w:val="21"/>
          <w:szCs w:val="21"/>
        </w:rPr>
        <w:t xml:space="preserve">Week </w:t>
      </w:r>
      <w:r w:rsidR="0058651B">
        <w:rPr>
          <w:rFonts w:asciiTheme="majorHAnsi" w:hAnsiTheme="majorHAnsi"/>
          <w:iCs/>
          <w:spacing w:val="-2"/>
          <w:sz w:val="21"/>
          <w:szCs w:val="21"/>
        </w:rPr>
        <w:t>5</w:t>
      </w:r>
      <w:r w:rsidRPr="00AF5E6D">
        <w:rPr>
          <w:rFonts w:asciiTheme="majorHAnsi" w:hAnsiTheme="majorHAnsi"/>
          <w:iCs/>
          <w:spacing w:val="-2"/>
          <w:sz w:val="21"/>
          <w:szCs w:val="21"/>
        </w:rPr>
        <w:t xml:space="preserve">: </w:t>
      </w:r>
      <w:r w:rsidRPr="00AF5E6D">
        <w:rPr>
          <w:rFonts w:asciiTheme="majorHAnsi" w:hAnsiTheme="majorHAnsi"/>
          <w:iCs/>
          <w:spacing w:val="-2"/>
          <w:sz w:val="21"/>
          <w:szCs w:val="21"/>
        </w:rPr>
        <w:tab/>
      </w:r>
      <w:r w:rsidR="002A60B5" w:rsidRPr="00AF5E6D">
        <w:rPr>
          <w:rFonts w:asciiTheme="majorHAnsi" w:hAnsiTheme="majorHAnsi"/>
          <w:iCs/>
          <w:spacing w:val="-2"/>
          <w:sz w:val="21"/>
          <w:szCs w:val="21"/>
        </w:rPr>
        <w:t>Geometry of linear programming, basis, basic solution, basic and non-basic variables, moving along extreme points</w:t>
      </w:r>
      <w:r w:rsidRPr="00AF5E6D">
        <w:rPr>
          <w:rFonts w:asciiTheme="majorHAnsi" w:hAnsiTheme="majorHAnsi"/>
          <w:iCs/>
          <w:spacing w:val="-2"/>
          <w:sz w:val="21"/>
          <w:szCs w:val="21"/>
        </w:rPr>
        <w:t>.</w:t>
      </w:r>
    </w:p>
    <w:p w14:paraId="2EA0CBC9" w14:textId="64903AC5" w:rsidR="00D04954" w:rsidRPr="00AF5E6D" w:rsidRDefault="002A60B5" w:rsidP="00D04954">
      <w:pPr>
        <w:ind w:left="1435" w:hanging="1320"/>
        <w:rPr>
          <w:rFonts w:asciiTheme="majorHAnsi" w:hAnsiTheme="majorHAnsi"/>
          <w:iCs/>
          <w:spacing w:val="-2"/>
          <w:sz w:val="21"/>
          <w:szCs w:val="21"/>
        </w:rPr>
      </w:pPr>
      <w:r w:rsidRPr="00AF5E6D">
        <w:rPr>
          <w:rFonts w:asciiTheme="majorHAnsi" w:hAnsiTheme="majorHAnsi"/>
          <w:iCs/>
          <w:spacing w:val="-2"/>
          <w:sz w:val="21"/>
          <w:szCs w:val="21"/>
        </w:rPr>
        <w:t xml:space="preserve">Week </w:t>
      </w:r>
      <w:r w:rsidR="0058651B">
        <w:rPr>
          <w:rFonts w:asciiTheme="majorHAnsi" w:hAnsiTheme="majorHAnsi"/>
          <w:iCs/>
          <w:spacing w:val="-2"/>
          <w:sz w:val="21"/>
          <w:szCs w:val="21"/>
        </w:rPr>
        <w:t>6</w:t>
      </w:r>
      <w:r w:rsidRPr="00AF5E6D">
        <w:rPr>
          <w:rFonts w:asciiTheme="majorHAnsi" w:hAnsiTheme="majorHAnsi"/>
          <w:iCs/>
          <w:spacing w:val="-2"/>
          <w:sz w:val="21"/>
          <w:szCs w:val="21"/>
        </w:rPr>
        <w:t xml:space="preserve">: </w:t>
      </w:r>
      <w:r w:rsidRPr="00AF5E6D">
        <w:rPr>
          <w:rFonts w:asciiTheme="majorHAnsi" w:hAnsiTheme="majorHAnsi"/>
          <w:iCs/>
          <w:spacing w:val="-2"/>
          <w:sz w:val="21"/>
          <w:szCs w:val="21"/>
        </w:rPr>
        <w:tab/>
        <w:t xml:space="preserve">Simplex method: Basic feasible initial solution, </w:t>
      </w:r>
      <w:r w:rsidR="00D04954" w:rsidRPr="00AF5E6D">
        <w:rPr>
          <w:rFonts w:asciiTheme="majorHAnsi" w:hAnsiTheme="majorHAnsi"/>
          <w:iCs/>
          <w:spacing w:val="-2"/>
          <w:sz w:val="21"/>
          <w:szCs w:val="21"/>
        </w:rPr>
        <w:t xml:space="preserve">reduced costs, </w:t>
      </w:r>
      <w:r w:rsidRPr="00AF5E6D">
        <w:rPr>
          <w:rFonts w:asciiTheme="majorHAnsi" w:hAnsiTheme="majorHAnsi"/>
          <w:iCs/>
          <w:spacing w:val="-2"/>
          <w:sz w:val="21"/>
          <w:szCs w:val="21"/>
        </w:rPr>
        <w:t>optimality test</w:t>
      </w:r>
      <w:r w:rsidR="00D04954" w:rsidRPr="00AF5E6D">
        <w:rPr>
          <w:rFonts w:asciiTheme="majorHAnsi" w:hAnsiTheme="majorHAnsi"/>
          <w:iCs/>
          <w:spacing w:val="-2"/>
          <w:sz w:val="21"/>
          <w:szCs w:val="21"/>
        </w:rPr>
        <w:t>.</w:t>
      </w:r>
    </w:p>
    <w:p w14:paraId="2A64ED60" w14:textId="46F02A30" w:rsidR="002F08EC" w:rsidRPr="00AF5E6D" w:rsidRDefault="00D04954" w:rsidP="002F08EC">
      <w:pPr>
        <w:ind w:left="1435" w:hanging="1320"/>
        <w:rPr>
          <w:rFonts w:asciiTheme="majorHAnsi" w:hAnsiTheme="majorHAnsi"/>
          <w:iCs/>
          <w:spacing w:val="-2"/>
          <w:sz w:val="21"/>
          <w:szCs w:val="21"/>
        </w:rPr>
      </w:pPr>
      <w:r w:rsidRPr="00AF5E6D">
        <w:rPr>
          <w:rFonts w:asciiTheme="majorHAnsi" w:hAnsiTheme="majorHAnsi"/>
          <w:iCs/>
          <w:spacing w:val="-2"/>
          <w:sz w:val="21"/>
          <w:szCs w:val="21"/>
        </w:rPr>
        <w:t xml:space="preserve">Week </w:t>
      </w:r>
      <w:r w:rsidR="0058651B">
        <w:rPr>
          <w:rFonts w:asciiTheme="majorHAnsi" w:hAnsiTheme="majorHAnsi"/>
          <w:iCs/>
          <w:spacing w:val="-2"/>
          <w:sz w:val="21"/>
          <w:szCs w:val="21"/>
        </w:rPr>
        <w:t>7</w:t>
      </w:r>
      <w:r w:rsidRPr="00AF5E6D">
        <w:rPr>
          <w:rFonts w:asciiTheme="majorHAnsi" w:hAnsiTheme="majorHAnsi"/>
          <w:iCs/>
          <w:spacing w:val="-2"/>
          <w:sz w:val="21"/>
          <w:szCs w:val="21"/>
        </w:rPr>
        <w:t xml:space="preserve">: </w:t>
      </w:r>
      <w:r w:rsidRPr="00AF5E6D">
        <w:rPr>
          <w:rFonts w:asciiTheme="majorHAnsi" w:hAnsiTheme="majorHAnsi"/>
          <w:iCs/>
          <w:spacing w:val="-2"/>
          <w:sz w:val="21"/>
          <w:szCs w:val="21"/>
        </w:rPr>
        <w:tab/>
        <w:t>Simplex method: Direction of movement, minimum ratio test, pivoting.</w:t>
      </w:r>
    </w:p>
    <w:p w14:paraId="7E18BC50" w14:textId="7CA4A401" w:rsidR="002A60B5" w:rsidRDefault="00D04954" w:rsidP="00A30373">
      <w:pPr>
        <w:ind w:left="1435" w:hanging="1320"/>
        <w:rPr>
          <w:rFonts w:asciiTheme="majorHAnsi" w:hAnsiTheme="majorHAnsi"/>
          <w:iCs/>
          <w:spacing w:val="-2"/>
          <w:sz w:val="21"/>
          <w:szCs w:val="21"/>
        </w:rPr>
      </w:pPr>
      <w:r w:rsidRPr="00AF5E6D">
        <w:rPr>
          <w:rFonts w:asciiTheme="majorHAnsi" w:hAnsiTheme="majorHAnsi"/>
          <w:iCs/>
          <w:spacing w:val="-2"/>
          <w:sz w:val="21"/>
          <w:szCs w:val="21"/>
        </w:rPr>
        <w:t xml:space="preserve">Week </w:t>
      </w:r>
      <w:r w:rsidR="0058651B">
        <w:rPr>
          <w:rFonts w:asciiTheme="majorHAnsi" w:hAnsiTheme="majorHAnsi"/>
          <w:iCs/>
          <w:spacing w:val="-2"/>
          <w:sz w:val="21"/>
          <w:szCs w:val="21"/>
        </w:rPr>
        <w:t>8</w:t>
      </w:r>
      <w:r w:rsidRPr="00AF5E6D">
        <w:rPr>
          <w:rFonts w:asciiTheme="majorHAnsi" w:hAnsiTheme="majorHAnsi"/>
          <w:iCs/>
          <w:spacing w:val="-2"/>
          <w:sz w:val="21"/>
          <w:szCs w:val="21"/>
        </w:rPr>
        <w:t>:</w:t>
      </w:r>
      <w:r w:rsidRPr="00AF5E6D">
        <w:rPr>
          <w:rFonts w:asciiTheme="majorHAnsi" w:hAnsiTheme="majorHAnsi"/>
          <w:iCs/>
          <w:color w:val="FF6600"/>
          <w:spacing w:val="-2"/>
          <w:sz w:val="21"/>
          <w:szCs w:val="21"/>
        </w:rPr>
        <w:t xml:space="preserve"> </w:t>
      </w:r>
      <w:r w:rsidRPr="00AF5E6D">
        <w:rPr>
          <w:rFonts w:asciiTheme="majorHAnsi" w:hAnsiTheme="majorHAnsi"/>
          <w:iCs/>
          <w:color w:val="FF6600"/>
          <w:spacing w:val="-2"/>
          <w:sz w:val="21"/>
          <w:szCs w:val="21"/>
        </w:rPr>
        <w:tab/>
      </w:r>
      <w:r w:rsidR="00437A8D" w:rsidRPr="00AF5E6D">
        <w:rPr>
          <w:rFonts w:asciiTheme="majorHAnsi" w:hAnsiTheme="majorHAnsi"/>
          <w:iCs/>
          <w:color w:val="0000FF"/>
          <w:spacing w:val="-2"/>
          <w:sz w:val="21"/>
          <w:szCs w:val="21"/>
        </w:rPr>
        <w:t>Exam 1 (</w:t>
      </w:r>
      <w:r w:rsidR="00437A8D">
        <w:rPr>
          <w:rFonts w:asciiTheme="majorHAnsi" w:hAnsiTheme="majorHAnsi"/>
          <w:iCs/>
          <w:color w:val="0000FF"/>
          <w:spacing w:val="-2"/>
          <w:sz w:val="21"/>
          <w:szCs w:val="21"/>
        </w:rPr>
        <w:t>Monday</w:t>
      </w:r>
      <w:r w:rsidR="00437A8D" w:rsidRPr="00AF5E6D">
        <w:rPr>
          <w:rFonts w:asciiTheme="majorHAnsi" w:hAnsiTheme="majorHAnsi"/>
          <w:iCs/>
          <w:color w:val="0000FF"/>
          <w:spacing w:val="-2"/>
          <w:sz w:val="21"/>
          <w:szCs w:val="21"/>
        </w:rPr>
        <w:t xml:space="preserve">, </w:t>
      </w:r>
      <w:r w:rsidR="00437A8D">
        <w:rPr>
          <w:rFonts w:asciiTheme="majorHAnsi" w:hAnsiTheme="majorHAnsi"/>
          <w:iCs/>
          <w:color w:val="0000FF"/>
          <w:spacing w:val="-2"/>
          <w:sz w:val="21"/>
          <w:szCs w:val="21"/>
        </w:rPr>
        <w:t>March</w:t>
      </w:r>
      <w:r w:rsidR="00437A8D" w:rsidRPr="00AF5E6D">
        <w:rPr>
          <w:rFonts w:asciiTheme="majorHAnsi" w:hAnsiTheme="majorHAnsi"/>
          <w:iCs/>
          <w:color w:val="0000FF"/>
          <w:spacing w:val="-2"/>
          <w:sz w:val="21"/>
          <w:szCs w:val="21"/>
        </w:rPr>
        <w:t xml:space="preserve"> </w:t>
      </w:r>
      <w:r w:rsidR="00437A8D">
        <w:rPr>
          <w:rFonts w:asciiTheme="majorHAnsi" w:hAnsiTheme="majorHAnsi"/>
          <w:iCs/>
          <w:color w:val="0000FF"/>
          <w:spacing w:val="-2"/>
          <w:sz w:val="21"/>
          <w:szCs w:val="21"/>
        </w:rPr>
        <w:t>2</w:t>
      </w:r>
      <w:r w:rsidR="00437A8D" w:rsidRPr="00AF5E6D">
        <w:rPr>
          <w:rFonts w:asciiTheme="majorHAnsi" w:hAnsiTheme="majorHAnsi"/>
          <w:iCs/>
          <w:color w:val="0000FF"/>
          <w:spacing w:val="-2"/>
          <w:sz w:val="21"/>
          <w:szCs w:val="21"/>
        </w:rPr>
        <w:t>)</w:t>
      </w:r>
      <w:r w:rsidR="00437A8D" w:rsidRPr="00AF5E6D">
        <w:rPr>
          <w:rFonts w:asciiTheme="majorHAnsi" w:hAnsiTheme="majorHAnsi"/>
          <w:iCs/>
          <w:spacing w:val="-2"/>
          <w:sz w:val="21"/>
          <w:szCs w:val="21"/>
        </w:rPr>
        <w:t xml:space="preserve">. </w:t>
      </w:r>
      <w:r w:rsidR="002A60B5" w:rsidRPr="00AF5E6D">
        <w:rPr>
          <w:rFonts w:asciiTheme="majorHAnsi" w:hAnsiTheme="majorHAnsi"/>
          <w:iCs/>
          <w:spacing w:val="-2"/>
          <w:sz w:val="21"/>
          <w:szCs w:val="21"/>
        </w:rPr>
        <w:t>Simplex method in tabular form.</w:t>
      </w:r>
      <w:r w:rsidR="00A30373" w:rsidRPr="00AF5E6D">
        <w:rPr>
          <w:rFonts w:asciiTheme="majorHAnsi" w:hAnsiTheme="majorHAnsi"/>
          <w:iCs/>
          <w:spacing w:val="-2"/>
          <w:sz w:val="21"/>
          <w:szCs w:val="21"/>
        </w:rPr>
        <w:t xml:space="preserve"> </w:t>
      </w:r>
      <w:r w:rsidR="002A60B5" w:rsidRPr="00AF5E6D">
        <w:rPr>
          <w:rFonts w:asciiTheme="majorHAnsi" w:hAnsiTheme="majorHAnsi"/>
          <w:iCs/>
          <w:spacing w:val="-2"/>
          <w:sz w:val="21"/>
          <w:szCs w:val="21"/>
        </w:rPr>
        <w:t>Simplex method: Initialization.</w:t>
      </w:r>
    </w:p>
    <w:p w14:paraId="317A813E" w14:textId="66EB1051" w:rsidR="002A60B5" w:rsidRDefault="0058651B" w:rsidP="00437A8D">
      <w:pPr>
        <w:ind w:left="1435" w:hanging="1320"/>
        <w:rPr>
          <w:rFonts w:asciiTheme="majorHAnsi" w:hAnsiTheme="majorHAnsi"/>
          <w:iCs/>
          <w:spacing w:val="-2"/>
          <w:sz w:val="21"/>
          <w:szCs w:val="21"/>
        </w:rPr>
      </w:pPr>
      <w:r>
        <w:rPr>
          <w:rFonts w:asciiTheme="majorHAnsi" w:hAnsiTheme="majorHAnsi"/>
          <w:iCs/>
          <w:spacing w:val="-2"/>
          <w:sz w:val="21"/>
          <w:szCs w:val="21"/>
        </w:rPr>
        <w:t>Week 9:</w:t>
      </w:r>
      <w:r>
        <w:rPr>
          <w:rFonts w:asciiTheme="majorHAnsi" w:hAnsiTheme="majorHAnsi"/>
          <w:iCs/>
          <w:spacing w:val="-2"/>
          <w:sz w:val="21"/>
          <w:szCs w:val="21"/>
        </w:rPr>
        <w:tab/>
      </w:r>
      <w:r w:rsidR="002A60B5" w:rsidRPr="00AF5E6D">
        <w:rPr>
          <w:rFonts w:asciiTheme="majorHAnsi" w:hAnsiTheme="majorHAnsi"/>
          <w:iCs/>
          <w:spacing w:val="-2"/>
          <w:sz w:val="21"/>
          <w:szCs w:val="21"/>
        </w:rPr>
        <w:tab/>
        <w:t>Motivation, dual and primal problems, dual interpretation.</w:t>
      </w:r>
      <w:r w:rsidR="00437A8D">
        <w:rPr>
          <w:rFonts w:asciiTheme="majorHAnsi" w:hAnsiTheme="majorHAnsi"/>
          <w:iCs/>
          <w:spacing w:val="-2"/>
          <w:sz w:val="21"/>
          <w:szCs w:val="21"/>
        </w:rPr>
        <w:t xml:space="preserve"> </w:t>
      </w:r>
      <w:r w:rsidR="002A60B5" w:rsidRPr="00AF5E6D">
        <w:rPr>
          <w:rFonts w:asciiTheme="majorHAnsi" w:hAnsiTheme="majorHAnsi"/>
          <w:iCs/>
          <w:spacing w:val="-2"/>
          <w:sz w:val="21"/>
          <w:szCs w:val="21"/>
        </w:rPr>
        <w:t>Duality theorems, primal-dual relationship.</w:t>
      </w:r>
    </w:p>
    <w:p w14:paraId="7271975D" w14:textId="6B979EFF" w:rsidR="00437A8D" w:rsidRPr="00AF5E6D" w:rsidRDefault="00437A8D" w:rsidP="00437A8D">
      <w:pPr>
        <w:ind w:left="1435" w:hanging="1320"/>
        <w:rPr>
          <w:rFonts w:asciiTheme="majorHAnsi" w:hAnsiTheme="majorHAnsi"/>
          <w:iCs/>
          <w:spacing w:val="-2"/>
          <w:sz w:val="21"/>
          <w:szCs w:val="21"/>
        </w:rPr>
      </w:pPr>
      <w:r>
        <w:rPr>
          <w:rFonts w:asciiTheme="majorHAnsi" w:hAnsiTheme="majorHAnsi"/>
          <w:iCs/>
          <w:spacing w:val="-2"/>
          <w:sz w:val="21"/>
          <w:szCs w:val="21"/>
        </w:rPr>
        <w:t>Week 10:</w:t>
      </w:r>
      <w:r>
        <w:rPr>
          <w:rFonts w:asciiTheme="majorHAnsi" w:hAnsiTheme="majorHAnsi"/>
          <w:iCs/>
          <w:spacing w:val="-2"/>
          <w:sz w:val="21"/>
          <w:szCs w:val="21"/>
        </w:rPr>
        <w:tab/>
      </w:r>
      <w:r w:rsidRPr="00437A8D">
        <w:rPr>
          <w:rFonts w:asciiTheme="majorHAnsi" w:hAnsiTheme="majorHAnsi"/>
          <w:iCs/>
          <w:spacing w:val="-2"/>
          <w:sz w:val="21"/>
          <w:szCs w:val="21"/>
        </w:rPr>
        <w:t>Spring Break</w:t>
      </w:r>
    </w:p>
    <w:p w14:paraId="44FE3D8D" w14:textId="4E6ADC8D" w:rsidR="002A60B5" w:rsidRPr="00AF5E6D" w:rsidRDefault="002A60B5" w:rsidP="005D41FB">
      <w:pPr>
        <w:ind w:left="1435" w:hanging="1320"/>
        <w:rPr>
          <w:rFonts w:asciiTheme="majorHAnsi" w:hAnsiTheme="majorHAnsi"/>
          <w:iCs/>
          <w:spacing w:val="-2"/>
          <w:sz w:val="21"/>
          <w:szCs w:val="21"/>
        </w:rPr>
      </w:pPr>
      <w:r w:rsidRPr="00AF5E6D">
        <w:rPr>
          <w:rFonts w:asciiTheme="majorHAnsi" w:hAnsiTheme="majorHAnsi"/>
          <w:iCs/>
          <w:spacing w:val="-2"/>
          <w:sz w:val="21"/>
          <w:szCs w:val="21"/>
        </w:rPr>
        <w:t xml:space="preserve">Week </w:t>
      </w:r>
      <w:r w:rsidR="00D04954" w:rsidRPr="00AF5E6D">
        <w:rPr>
          <w:rFonts w:asciiTheme="majorHAnsi" w:hAnsiTheme="majorHAnsi"/>
          <w:iCs/>
          <w:spacing w:val="-2"/>
          <w:sz w:val="21"/>
          <w:szCs w:val="21"/>
        </w:rPr>
        <w:t>1</w:t>
      </w:r>
      <w:r w:rsidR="006869A2">
        <w:rPr>
          <w:rFonts w:asciiTheme="majorHAnsi" w:hAnsiTheme="majorHAnsi"/>
          <w:iCs/>
          <w:spacing w:val="-2"/>
          <w:sz w:val="21"/>
          <w:szCs w:val="21"/>
        </w:rPr>
        <w:t>1</w:t>
      </w:r>
      <w:r w:rsidRPr="00AF5E6D">
        <w:rPr>
          <w:rFonts w:asciiTheme="majorHAnsi" w:hAnsiTheme="majorHAnsi"/>
          <w:iCs/>
          <w:spacing w:val="-2"/>
          <w:sz w:val="21"/>
          <w:szCs w:val="21"/>
        </w:rPr>
        <w:t>:</w:t>
      </w:r>
      <w:r w:rsidRPr="00AF5E6D">
        <w:rPr>
          <w:rFonts w:asciiTheme="majorHAnsi" w:hAnsiTheme="majorHAnsi"/>
          <w:iCs/>
          <w:spacing w:val="-2"/>
          <w:sz w:val="21"/>
          <w:szCs w:val="21"/>
        </w:rPr>
        <w:tab/>
        <w:t>Sensitivity analysis, changes in right-hand-side, objective function.</w:t>
      </w:r>
      <w:r w:rsidR="005D41FB" w:rsidRPr="00AF5E6D">
        <w:rPr>
          <w:rFonts w:asciiTheme="majorHAnsi" w:hAnsiTheme="majorHAnsi"/>
          <w:iCs/>
          <w:spacing w:val="-2"/>
          <w:sz w:val="21"/>
          <w:szCs w:val="21"/>
        </w:rPr>
        <w:t xml:space="preserve"> </w:t>
      </w:r>
      <w:r w:rsidRPr="00AF5E6D">
        <w:rPr>
          <w:rFonts w:asciiTheme="majorHAnsi" w:hAnsiTheme="majorHAnsi"/>
          <w:iCs/>
          <w:spacing w:val="-2"/>
          <w:sz w:val="21"/>
          <w:szCs w:val="21"/>
        </w:rPr>
        <w:t>Change in objective function coefficients and right-hand side, adding/removing a variable, adding/removing a constraint.</w:t>
      </w:r>
    </w:p>
    <w:p w14:paraId="64AC1BD6" w14:textId="1B5B29BB" w:rsidR="002A60B5" w:rsidRPr="00AF5E6D" w:rsidRDefault="002A60B5" w:rsidP="00D04954">
      <w:pPr>
        <w:ind w:left="1435" w:hanging="1320"/>
        <w:rPr>
          <w:rFonts w:asciiTheme="majorHAnsi" w:hAnsiTheme="majorHAnsi"/>
          <w:iCs/>
          <w:spacing w:val="-2"/>
          <w:sz w:val="21"/>
          <w:szCs w:val="21"/>
        </w:rPr>
      </w:pPr>
      <w:r w:rsidRPr="00AF5E6D">
        <w:rPr>
          <w:rFonts w:asciiTheme="majorHAnsi" w:hAnsiTheme="majorHAnsi"/>
          <w:iCs/>
          <w:spacing w:val="-2"/>
          <w:sz w:val="21"/>
          <w:szCs w:val="21"/>
        </w:rPr>
        <w:t xml:space="preserve">Week </w:t>
      </w:r>
      <w:r w:rsidR="00D04954" w:rsidRPr="00AF5E6D">
        <w:rPr>
          <w:rFonts w:asciiTheme="majorHAnsi" w:hAnsiTheme="majorHAnsi"/>
          <w:iCs/>
          <w:spacing w:val="-2"/>
          <w:sz w:val="21"/>
          <w:szCs w:val="21"/>
        </w:rPr>
        <w:t>1</w:t>
      </w:r>
      <w:r w:rsidR="006869A2">
        <w:rPr>
          <w:rFonts w:asciiTheme="majorHAnsi" w:hAnsiTheme="majorHAnsi"/>
          <w:iCs/>
          <w:spacing w:val="-2"/>
          <w:sz w:val="21"/>
          <w:szCs w:val="21"/>
        </w:rPr>
        <w:t>2</w:t>
      </w:r>
      <w:r w:rsidRPr="00AF5E6D">
        <w:rPr>
          <w:rFonts w:asciiTheme="majorHAnsi" w:hAnsiTheme="majorHAnsi"/>
          <w:iCs/>
          <w:spacing w:val="-2"/>
          <w:sz w:val="21"/>
          <w:szCs w:val="21"/>
        </w:rPr>
        <w:t xml:space="preserve">: </w:t>
      </w:r>
      <w:r w:rsidRPr="00AF5E6D">
        <w:rPr>
          <w:rFonts w:asciiTheme="majorHAnsi" w:hAnsiTheme="majorHAnsi"/>
          <w:iCs/>
          <w:spacing w:val="-2"/>
          <w:sz w:val="21"/>
          <w:szCs w:val="21"/>
        </w:rPr>
        <w:tab/>
        <w:t>Introduction to network optimization, notation, definitions, selected applications, minimum cost flow problem.</w:t>
      </w:r>
      <w:r w:rsidR="00D04954" w:rsidRPr="00AF5E6D">
        <w:rPr>
          <w:rFonts w:asciiTheme="majorHAnsi" w:hAnsiTheme="majorHAnsi"/>
          <w:iCs/>
          <w:spacing w:val="-2"/>
          <w:sz w:val="21"/>
          <w:szCs w:val="21"/>
        </w:rPr>
        <w:t xml:space="preserve"> </w:t>
      </w:r>
      <w:r w:rsidRPr="00AF5E6D">
        <w:rPr>
          <w:rFonts w:asciiTheme="majorHAnsi" w:hAnsiTheme="majorHAnsi"/>
          <w:iCs/>
          <w:spacing w:val="-2"/>
          <w:sz w:val="21"/>
          <w:szCs w:val="21"/>
        </w:rPr>
        <w:t>Shortest path problems.</w:t>
      </w:r>
    </w:p>
    <w:p w14:paraId="77D231E1" w14:textId="24D042E0" w:rsidR="00D04954" w:rsidRPr="00AF5E6D" w:rsidRDefault="002A60B5" w:rsidP="005D41FB">
      <w:pPr>
        <w:ind w:left="115"/>
        <w:rPr>
          <w:rFonts w:asciiTheme="majorHAnsi" w:hAnsiTheme="majorHAnsi"/>
          <w:iCs/>
          <w:spacing w:val="-2"/>
          <w:sz w:val="21"/>
          <w:szCs w:val="21"/>
        </w:rPr>
      </w:pPr>
      <w:r w:rsidRPr="00AF5E6D">
        <w:rPr>
          <w:rFonts w:asciiTheme="majorHAnsi" w:hAnsiTheme="majorHAnsi"/>
          <w:iCs/>
          <w:color w:val="000000" w:themeColor="text1"/>
          <w:spacing w:val="-2"/>
          <w:sz w:val="21"/>
          <w:szCs w:val="21"/>
        </w:rPr>
        <w:t>Week 1</w:t>
      </w:r>
      <w:r w:rsidR="006869A2">
        <w:rPr>
          <w:rFonts w:asciiTheme="majorHAnsi" w:hAnsiTheme="majorHAnsi"/>
          <w:iCs/>
          <w:color w:val="000000" w:themeColor="text1"/>
          <w:spacing w:val="-2"/>
          <w:sz w:val="21"/>
          <w:szCs w:val="21"/>
        </w:rPr>
        <w:t>3</w:t>
      </w:r>
      <w:r w:rsidRPr="00AF5E6D">
        <w:rPr>
          <w:rFonts w:asciiTheme="majorHAnsi" w:hAnsiTheme="majorHAnsi"/>
          <w:iCs/>
          <w:color w:val="000000" w:themeColor="text1"/>
          <w:spacing w:val="-2"/>
          <w:sz w:val="21"/>
          <w:szCs w:val="21"/>
        </w:rPr>
        <w:t>:</w:t>
      </w:r>
      <w:r w:rsidRPr="00AF5E6D">
        <w:rPr>
          <w:rFonts w:asciiTheme="majorHAnsi" w:hAnsiTheme="majorHAnsi"/>
          <w:iCs/>
          <w:color w:val="FF6600"/>
          <w:spacing w:val="-2"/>
          <w:sz w:val="21"/>
          <w:szCs w:val="21"/>
        </w:rPr>
        <w:t xml:space="preserve"> </w:t>
      </w:r>
      <w:r w:rsidRPr="00AF5E6D">
        <w:rPr>
          <w:rFonts w:asciiTheme="majorHAnsi" w:hAnsiTheme="majorHAnsi"/>
          <w:iCs/>
          <w:color w:val="FF6600"/>
          <w:spacing w:val="-2"/>
          <w:sz w:val="21"/>
          <w:szCs w:val="21"/>
        </w:rPr>
        <w:tab/>
      </w:r>
      <w:r w:rsidR="00494128" w:rsidRPr="00AF5E6D">
        <w:rPr>
          <w:rFonts w:asciiTheme="majorHAnsi" w:hAnsiTheme="majorHAnsi"/>
          <w:iCs/>
          <w:color w:val="0000FF"/>
          <w:spacing w:val="-2"/>
          <w:sz w:val="21"/>
          <w:szCs w:val="21"/>
        </w:rPr>
        <w:t>Exam 2 (</w:t>
      </w:r>
      <w:r w:rsidR="0058651B">
        <w:rPr>
          <w:rFonts w:asciiTheme="majorHAnsi" w:hAnsiTheme="majorHAnsi"/>
          <w:iCs/>
          <w:color w:val="0000FF"/>
          <w:spacing w:val="-2"/>
          <w:sz w:val="21"/>
          <w:szCs w:val="21"/>
        </w:rPr>
        <w:t>Mond</w:t>
      </w:r>
      <w:r w:rsidR="00494128" w:rsidRPr="00AF5E6D">
        <w:rPr>
          <w:rFonts w:asciiTheme="majorHAnsi" w:hAnsiTheme="majorHAnsi"/>
          <w:iCs/>
          <w:color w:val="0000FF"/>
          <w:spacing w:val="-2"/>
          <w:sz w:val="21"/>
          <w:szCs w:val="21"/>
        </w:rPr>
        <w:t xml:space="preserve">ay, </w:t>
      </w:r>
      <w:r w:rsidR="0058651B">
        <w:rPr>
          <w:rFonts w:asciiTheme="majorHAnsi" w:hAnsiTheme="majorHAnsi"/>
          <w:iCs/>
          <w:color w:val="0000FF"/>
          <w:spacing w:val="-2"/>
          <w:sz w:val="21"/>
          <w:szCs w:val="21"/>
        </w:rPr>
        <w:t>April 6</w:t>
      </w:r>
      <w:r w:rsidR="00494128" w:rsidRPr="00AF5E6D">
        <w:rPr>
          <w:rFonts w:asciiTheme="majorHAnsi" w:hAnsiTheme="majorHAnsi"/>
          <w:iCs/>
          <w:color w:val="0000FF"/>
          <w:spacing w:val="-2"/>
          <w:sz w:val="21"/>
          <w:szCs w:val="21"/>
        </w:rPr>
        <w:t>)</w:t>
      </w:r>
      <w:r w:rsidR="00494128" w:rsidRPr="00AF5E6D">
        <w:rPr>
          <w:rFonts w:asciiTheme="majorHAnsi" w:hAnsiTheme="majorHAnsi"/>
          <w:iCs/>
          <w:color w:val="FF6600"/>
          <w:spacing w:val="-2"/>
          <w:sz w:val="21"/>
          <w:szCs w:val="21"/>
        </w:rPr>
        <w:t xml:space="preserve">. </w:t>
      </w:r>
      <w:r w:rsidRPr="00AF5E6D">
        <w:rPr>
          <w:rFonts w:asciiTheme="majorHAnsi" w:hAnsiTheme="majorHAnsi"/>
          <w:iCs/>
          <w:spacing w:val="-2"/>
          <w:sz w:val="21"/>
          <w:szCs w:val="21"/>
        </w:rPr>
        <w:t>Maximum flow, transportation, and assignment problems. Applications.</w:t>
      </w:r>
    </w:p>
    <w:p w14:paraId="65585872" w14:textId="2F2349C7" w:rsidR="002A60B5" w:rsidRPr="00AF5E6D" w:rsidRDefault="002A60B5" w:rsidP="00D04954">
      <w:pPr>
        <w:ind w:left="835" w:firstLine="605"/>
        <w:rPr>
          <w:rFonts w:asciiTheme="majorHAnsi" w:hAnsiTheme="majorHAnsi"/>
          <w:iCs/>
          <w:spacing w:val="-2"/>
          <w:sz w:val="21"/>
          <w:szCs w:val="21"/>
        </w:rPr>
      </w:pPr>
      <w:r w:rsidRPr="00AF5E6D">
        <w:rPr>
          <w:rFonts w:asciiTheme="majorHAnsi" w:hAnsiTheme="majorHAnsi"/>
          <w:iCs/>
          <w:spacing w:val="-2"/>
          <w:sz w:val="21"/>
          <w:szCs w:val="21"/>
        </w:rPr>
        <w:t>Specialized algorithms (Dijkstra’s algorithm, Bellman-Ford algorithm).</w:t>
      </w:r>
    </w:p>
    <w:p w14:paraId="482A1394" w14:textId="1C7A9C77" w:rsidR="00836BE8" w:rsidRDefault="002A60B5" w:rsidP="006F53C2">
      <w:pPr>
        <w:ind w:left="1440" w:hanging="1325"/>
        <w:rPr>
          <w:rFonts w:asciiTheme="majorHAnsi" w:hAnsiTheme="majorHAnsi"/>
          <w:iCs/>
          <w:spacing w:val="-2"/>
          <w:sz w:val="21"/>
          <w:szCs w:val="21"/>
        </w:rPr>
      </w:pPr>
      <w:r w:rsidRPr="00AF5E6D">
        <w:rPr>
          <w:rFonts w:asciiTheme="majorHAnsi" w:hAnsiTheme="majorHAnsi"/>
          <w:iCs/>
          <w:spacing w:val="-2"/>
          <w:sz w:val="21"/>
          <w:szCs w:val="21"/>
        </w:rPr>
        <w:t>Week 1</w:t>
      </w:r>
      <w:r w:rsidR="006869A2">
        <w:rPr>
          <w:rFonts w:asciiTheme="majorHAnsi" w:hAnsiTheme="majorHAnsi"/>
          <w:iCs/>
          <w:spacing w:val="-2"/>
          <w:sz w:val="21"/>
          <w:szCs w:val="21"/>
        </w:rPr>
        <w:t>4</w:t>
      </w:r>
      <w:r w:rsidRPr="00AF5E6D">
        <w:rPr>
          <w:rFonts w:asciiTheme="majorHAnsi" w:hAnsiTheme="majorHAnsi"/>
          <w:iCs/>
          <w:spacing w:val="-2"/>
          <w:sz w:val="21"/>
          <w:szCs w:val="21"/>
        </w:rPr>
        <w:t>:</w:t>
      </w:r>
      <w:r w:rsidRPr="00AF5E6D">
        <w:rPr>
          <w:rFonts w:asciiTheme="majorHAnsi" w:hAnsiTheme="majorHAnsi"/>
          <w:iCs/>
          <w:spacing w:val="-2"/>
          <w:sz w:val="21"/>
          <w:szCs w:val="21"/>
        </w:rPr>
        <w:tab/>
      </w:r>
      <w:r w:rsidR="00D04954" w:rsidRPr="00AF5E6D">
        <w:rPr>
          <w:rFonts w:asciiTheme="majorHAnsi" w:hAnsiTheme="majorHAnsi"/>
          <w:iCs/>
          <w:spacing w:val="-2"/>
          <w:sz w:val="21"/>
          <w:szCs w:val="21"/>
        </w:rPr>
        <w:t>Introduction to integer programming. Motivation, modeling structures, applications, modeling practice.</w:t>
      </w:r>
    </w:p>
    <w:p w14:paraId="400C5E7C" w14:textId="0DE2544B" w:rsidR="00B25BFC" w:rsidRPr="00AF5E6D" w:rsidRDefault="00B25BFC" w:rsidP="006F53C2">
      <w:pPr>
        <w:ind w:left="1440" w:hanging="1325"/>
        <w:rPr>
          <w:rFonts w:asciiTheme="majorHAnsi" w:hAnsiTheme="majorHAnsi"/>
          <w:iCs/>
          <w:spacing w:val="-2"/>
          <w:sz w:val="21"/>
          <w:szCs w:val="21"/>
        </w:rPr>
      </w:pPr>
      <w:r>
        <w:rPr>
          <w:rFonts w:asciiTheme="majorHAnsi" w:hAnsiTheme="majorHAnsi"/>
          <w:iCs/>
          <w:spacing w:val="-2"/>
          <w:sz w:val="21"/>
          <w:szCs w:val="21"/>
        </w:rPr>
        <w:t>Week 15:</w:t>
      </w:r>
      <w:r>
        <w:rPr>
          <w:rFonts w:asciiTheme="majorHAnsi" w:hAnsiTheme="majorHAnsi"/>
          <w:iCs/>
          <w:spacing w:val="-2"/>
          <w:sz w:val="21"/>
          <w:szCs w:val="21"/>
        </w:rPr>
        <w:tab/>
      </w:r>
      <w:r w:rsidR="00437A8D" w:rsidRPr="00437A8D">
        <w:rPr>
          <w:rFonts w:asciiTheme="majorHAnsi" w:hAnsiTheme="majorHAnsi"/>
          <w:iCs/>
          <w:spacing w:val="-2"/>
          <w:sz w:val="21"/>
          <w:szCs w:val="21"/>
        </w:rPr>
        <w:t>Branch-and-bound</w:t>
      </w:r>
      <w:r w:rsidR="00437A8D">
        <w:rPr>
          <w:rFonts w:asciiTheme="majorHAnsi" w:hAnsiTheme="majorHAnsi"/>
          <w:iCs/>
          <w:spacing w:val="-2"/>
          <w:sz w:val="21"/>
          <w:szCs w:val="21"/>
        </w:rPr>
        <w:t>. Reading days.</w:t>
      </w:r>
    </w:p>
    <w:p w14:paraId="19B50E8F" w14:textId="70930DDA" w:rsidR="007377DA" w:rsidRPr="00AF5E6D" w:rsidRDefault="00836BE8" w:rsidP="00437A8D">
      <w:pPr>
        <w:ind w:firstLine="115"/>
        <w:rPr>
          <w:rFonts w:asciiTheme="majorHAnsi" w:hAnsiTheme="majorHAnsi"/>
          <w:iCs/>
          <w:color w:val="0000FF"/>
          <w:spacing w:val="-2"/>
          <w:sz w:val="21"/>
          <w:szCs w:val="21"/>
        </w:rPr>
      </w:pPr>
      <w:r w:rsidRPr="00AF5E6D">
        <w:rPr>
          <w:rFonts w:asciiTheme="majorHAnsi" w:hAnsiTheme="majorHAnsi"/>
          <w:iCs/>
          <w:spacing w:val="-2"/>
          <w:sz w:val="21"/>
          <w:szCs w:val="21"/>
        </w:rPr>
        <w:t>Week 1</w:t>
      </w:r>
      <w:r w:rsidR="00B25BFC">
        <w:rPr>
          <w:rFonts w:asciiTheme="majorHAnsi" w:hAnsiTheme="majorHAnsi"/>
          <w:iCs/>
          <w:spacing w:val="-2"/>
          <w:sz w:val="21"/>
          <w:szCs w:val="21"/>
        </w:rPr>
        <w:t>6</w:t>
      </w:r>
      <w:r w:rsidRPr="00AF5E6D">
        <w:rPr>
          <w:rFonts w:asciiTheme="majorHAnsi" w:hAnsiTheme="majorHAnsi"/>
          <w:iCs/>
          <w:spacing w:val="-2"/>
          <w:sz w:val="21"/>
          <w:szCs w:val="21"/>
        </w:rPr>
        <w:t>:</w:t>
      </w:r>
      <w:r w:rsidRPr="00AF5E6D">
        <w:rPr>
          <w:rFonts w:asciiTheme="majorHAnsi" w:hAnsiTheme="majorHAnsi"/>
          <w:iCs/>
          <w:spacing w:val="-2"/>
          <w:sz w:val="21"/>
          <w:szCs w:val="21"/>
        </w:rPr>
        <w:tab/>
      </w:r>
      <w:r w:rsidR="002A60B5" w:rsidRPr="00AF5E6D">
        <w:rPr>
          <w:rFonts w:asciiTheme="majorHAnsi" w:hAnsiTheme="majorHAnsi"/>
          <w:iCs/>
          <w:color w:val="0000FF"/>
          <w:spacing w:val="-2"/>
          <w:sz w:val="21"/>
          <w:szCs w:val="21"/>
        </w:rPr>
        <w:t>Final Exam</w:t>
      </w:r>
      <w:r w:rsidR="005D41FB" w:rsidRPr="00AF5E6D">
        <w:rPr>
          <w:rFonts w:asciiTheme="majorHAnsi" w:hAnsiTheme="majorHAnsi"/>
          <w:iCs/>
          <w:color w:val="0000FF"/>
          <w:spacing w:val="-2"/>
          <w:sz w:val="21"/>
          <w:szCs w:val="21"/>
        </w:rPr>
        <w:t xml:space="preserve"> (</w:t>
      </w:r>
      <w:r w:rsidR="004F781E">
        <w:rPr>
          <w:rFonts w:asciiTheme="majorHAnsi" w:hAnsiTheme="majorHAnsi"/>
          <w:iCs/>
          <w:color w:val="0000FF"/>
          <w:spacing w:val="-2"/>
          <w:sz w:val="21"/>
          <w:szCs w:val="21"/>
        </w:rPr>
        <w:t>April</w:t>
      </w:r>
      <w:r w:rsidR="00494128" w:rsidRPr="00AF5E6D">
        <w:rPr>
          <w:rFonts w:asciiTheme="majorHAnsi" w:hAnsiTheme="majorHAnsi"/>
          <w:iCs/>
          <w:color w:val="0000FF"/>
          <w:spacing w:val="-2"/>
          <w:sz w:val="21"/>
          <w:szCs w:val="21"/>
        </w:rPr>
        <w:t xml:space="preserve"> </w:t>
      </w:r>
      <w:r w:rsidR="004F781E">
        <w:rPr>
          <w:rFonts w:asciiTheme="majorHAnsi" w:hAnsiTheme="majorHAnsi"/>
          <w:iCs/>
          <w:color w:val="0000FF"/>
          <w:spacing w:val="-2"/>
          <w:sz w:val="21"/>
          <w:szCs w:val="21"/>
        </w:rPr>
        <w:t>30</w:t>
      </w:r>
      <w:r w:rsidR="005D41FB" w:rsidRPr="00AF5E6D">
        <w:rPr>
          <w:rFonts w:asciiTheme="majorHAnsi" w:hAnsiTheme="majorHAnsi"/>
          <w:iCs/>
          <w:color w:val="0000FF"/>
          <w:spacing w:val="-2"/>
          <w:sz w:val="21"/>
          <w:szCs w:val="21"/>
        </w:rPr>
        <w:t>,</w:t>
      </w:r>
      <w:r w:rsidRPr="00AF5E6D">
        <w:rPr>
          <w:rFonts w:asciiTheme="majorHAnsi" w:hAnsiTheme="majorHAnsi"/>
          <w:iCs/>
          <w:color w:val="0000FF"/>
          <w:spacing w:val="-2"/>
          <w:sz w:val="21"/>
          <w:szCs w:val="21"/>
        </w:rPr>
        <w:t xml:space="preserve"> </w:t>
      </w:r>
      <w:r w:rsidR="00494128" w:rsidRPr="00AF5E6D">
        <w:rPr>
          <w:rFonts w:asciiTheme="majorHAnsi" w:hAnsiTheme="majorHAnsi"/>
          <w:iCs/>
          <w:color w:val="0000FF"/>
          <w:spacing w:val="-2"/>
          <w:sz w:val="21"/>
          <w:szCs w:val="21"/>
        </w:rPr>
        <w:t>12:30 pm - 2:30 pm</w:t>
      </w:r>
      <w:r w:rsidR="005D41FB" w:rsidRPr="00AF5E6D">
        <w:rPr>
          <w:rFonts w:asciiTheme="majorHAnsi" w:hAnsiTheme="majorHAnsi"/>
          <w:iCs/>
          <w:color w:val="0000FF"/>
          <w:spacing w:val="-2"/>
          <w:sz w:val="21"/>
          <w:szCs w:val="21"/>
        </w:rPr>
        <w:t>)</w:t>
      </w:r>
    </w:p>
    <w:p w14:paraId="686571F1" w14:textId="77777777" w:rsidR="00AF5E6D" w:rsidRPr="00AF5E6D" w:rsidRDefault="00AF5E6D" w:rsidP="00AF5E6D">
      <w:pPr>
        <w:pStyle w:val="Heading2"/>
        <w:spacing w:before="257"/>
        <w:rPr>
          <w:rFonts w:asciiTheme="majorHAnsi" w:hAnsiTheme="majorHAnsi"/>
        </w:rPr>
      </w:pPr>
      <w:r w:rsidRPr="00AF5E6D">
        <w:rPr>
          <w:rFonts w:asciiTheme="majorHAnsi" w:hAnsiTheme="majorHAnsi"/>
        </w:rPr>
        <w:t>Important Dates</w:t>
      </w:r>
    </w:p>
    <w:p w14:paraId="16D11CAB" w14:textId="15A56815" w:rsidR="00AF5E6D" w:rsidRPr="00AF5E6D" w:rsidRDefault="00AD30E4" w:rsidP="00AF5E6D">
      <w:pPr>
        <w:pStyle w:val="ListParagraph"/>
        <w:numPr>
          <w:ilvl w:val="0"/>
          <w:numId w:val="7"/>
        </w:numPr>
        <w:rPr>
          <w:rFonts w:asciiTheme="majorHAnsi" w:hAnsiTheme="majorHAnsi"/>
          <w:bCs/>
        </w:rPr>
      </w:pPr>
      <w:r>
        <w:rPr>
          <w:rFonts w:asciiTheme="majorHAnsi" w:hAnsiTheme="majorHAnsi"/>
          <w:bCs/>
        </w:rPr>
        <w:t xml:space="preserve">March </w:t>
      </w:r>
      <w:r w:rsidR="002279BC">
        <w:rPr>
          <w:rFonts w:asciiTheme="majorHAnsi" w:hAnsiTheme="majorHAnsi"/>
          <w:bCs/>
        </w:rPr>
        <w:t>2</w:t>
      </w:r>
      <w:r w:rsidR="00AF5E6D" w:rsidRPr="00AF5E6D">
        <w:rPr>
          <w:rFonts w:asciiTheme="majorHAnsi" w:hAnsiTheme="majorHAnsi"/>
          <w:bCs/>
        </w:rPr>
        <w:tab/>
      </w:r>
      <w:r w:rsidR="00AF5E6D">
        <w:rPr>
          <w:rFonts w:asciiTheme="majorHAnsi" w:hAnsiTheme="majorHAnsi"/>
          <w:bCs/>
        </w:rPr>
        <w:tab/>
      </w:r>
      <w:r w:rsidR="00AF5E6D" w:rsidRPr="00AF5E6D">
        <w:rPr>
          <w:rFonts w:asciiTheme="majorHAnsi" w:hAnsiTheme="majorHAnsi"/>
          <w:bCs/>
        </w:rPr>
        <w:t>Exam 1 (in class)</w:t>
      </w:r>
    </w:p>
    <w:p w14:paraId="6F459819" w14:textId="0053079A" w:rsidR="00AF5E6D" w:rsidRPr="00AF5E6D" w:rsidRDefault="00AD30E4" w:rsidP="00AF5E6D">
      <w:pPr>
        <w:pStyle w:val="ListParagraph"/>
        <w:numPr>
          <w:ilvl w:val="0"/>
          <w:numId w:val="7"/>
        </w:numPr>
        <w:rPr>
          <w:rFonts w:asciiTheme="majorHAnsi" w:hAnsiTheme="majorHAnsi"/>
          <w:bCs/>
        </w:rPr>
      </w:pPr>
      <w:r>
        <w:rPr>
          <w:rFonts w:asciiTheme="majorHAnsi" w:hAnsiTheme="majorHAnsi"/>
          <w:bCs/>
        </w:rPr>
        <w:t xml:space="preserve">April </w:t>
      </w:r>
      <w:r w:rsidR="002279BC">
        <w:rPr>
          <w:rFonts w:asciiTheme="majorHAnsi" w:hAnsiTheme="majorHAnsi"/>
          <w:bCs/>
        </w:rPr>
        <w:t>6</w:t>
      </w:r>
      <w:r w:rsidR="00AF5E6D" w:rsidRPr="00AF5E6D">
        <w:rPr>
          <w:rFonts w:asciiTheme="majorHAnsi" w:hAnsiTheme="majorHAnsi"/>
          <w:bCs/>
        </w:rPr>
        <w:tab/>
      </w:r>
      <w:r>
        <w:rPr>
          <w:rFonts w:asciiTheme="majorHAnsi" w:hAnsiTheme="majorHAnsi"/>
          <w:bCs/>
        </w:rPr>
        <w:tab/>
      </w:r>
      <w:r w:rsidR="00AF5E6D" w:rsidRPr="00AF5E6D">
        <w:rPr>
          <w:rFonts w:asciiTheme="majorHAnsi" w:hAnsiTheme="majorHAnsi"/>
          <w:bCs/>
        </w:rPr>
        <w:t>Exam 2 (in class)</w:t>
      </w:r>
    </w:p>
    <w:p w14:paraId="5BE8D7F7" w14:textId="5145BE84" w:rsidR="00AF5E6D" w:rsidRPr="00AF5E6D" w:rsidRDefault="00AD30E4" w:rsidP="00AF5E6D">
      <w:pPr>
        <w:pStyle w:val="ListParagraph"/>
        <w:numPr>
          <w:ilvl w:val="0"/>
          <w:numId w:val="7"/>
        </w:numPr>
        <w:rPr>
          <w:rFonts w:asciiTheme="majorHAnsi" w:hAnsiTheme="majorHAnsi"/>
          <w:bCs/>
        </w:rPr>
      </w:pPr>
      <w:r>
        <w:rPr>
          <w:rFonts w:asciiTheme="majorHAnsi" w:hAnsiTheme="majorHAnsi"/>
          <w:bCs/>
        </w:rPr>
        <w:t>April</w:t>
      </w:r>
      <w:r w:rsidR="00AF5E6D" w:rsidRPr="00AF5E6D">
        <w:rPr>
          <w:rFonts w:asciiTheme="majorHAnsi" w:hAnsiTheme="majorHAnsi"/>
          <w:bCs/>
        </w:rPr>
        <w:t xml:space="preserve"> </w:t>
      </w:r>
      <w:r>
        <w:rPr>
          <w:rFonts w:asciiTheme="majorHAnsi" w:hAnsiTheme="majorHAnsi"/>
          <w:bCs/>
        </w:rPr>
        <w:t>30</w:t>
      </w:r>
      <w:r>
        <w:rPr>
          <w:rFonts w:asciiTheme="majorHAnsi" w:hAnsiTheme="majorHAnsi"/>
          <w:bCs/>
        </w:rPr>
        <w:tab/>
      </w:r>
      <w:r w:rsidR="00AF5E6D" w:rsidRPr="00AF5E6D">
        <w:rPr>
          <w:rFonts w:asciiTheme="majorHAnsi" w:hAnsiTheme="majorHAnsi"/>
          <w:bCs/>
        </w:rPr>
        <w:tab/>
        <w:t>Final Exam (12:30 pm - 2:30 pm, regular classroom)</w:t>
      </w:r>
    </w:p>
    <w:p w14:paraId="74B89628" w14:textId="77777777" w:rsidR="00AF5E6D" w:rsidRDefault="00AF5E6D" w:rsidP="002A60B5">
      <w:pPr>
        <w:ind w:left="115"/>
        <w:rPr>
          <w:rFonts w:asciiTheme="majorHAnsi" w:hAnsiTheme="majorHAnsi"/>
          <w:iCs/>
          <w:spacing w:val="-2"/>
        </w:rPr>
      </w:pPr>
    </w:p>
    <w:p w14:paraId="75DEF3C6" w14:textId="77777777" w:rsidR="00AF5E6D" w:rsidRPr="00A30373" w:rsidRDefault="00AF5E6D" w:rsidP="002A60B5">
      <w:pPr>
        <w:ind w:left="115"/>
        <w:rPr>
          <w:rFonts w:asciiTheme="majorHAnsi" w:hAnsiTheme="majorHAnsi"/>
          <w:iCs/>
          <w:spacing w:val="-2"/>
        </w:rPr>
      </w:pPr>
    </w:p>
    <w:p w14:paraId="1F0503D2" w14:textId="1DA586CA" w:rsidR="00683CC6" w:rsidRPr="00683CC6" w:rsidRDefault="005D41FB" w:rsidP="00683CC6">
      <w:pPr>
        <w:pStyle w:val="BodyText"/>
        <w:ind w:left="120"/>
        <w:rPr>
          <w:rFonts w:asciiTheme="majorHAnsi" w:hAnsiTheme="majorHAnsi"/>
          <w:bCs/>
        </w:rPr>
      </w:pPr>
      <w:r w:rsidRPr="00A30373">
        <w:rPr>
          <w:rFonts w:asciiTheme="majorHAnsi" w:hAnsiTheme="majorHAnsi"/>
          <w:b/>
        </w:rPr>
        <w:t>Attendance</w:t>
      </w:r>
      <w:r w:rsidR="00683CC6">
        <w:rPr>
          <w:rFonts w:asciiTheme="majorHAnsi" w:hAnsiTheme="majorHAnsi"/>
          <w:b/>
        </w:rPr>
        <w:t xml:space="preserve"> &amp; Makeup Exams</w:t>
      </w:r>
      <w:r w:rsidRPr="00A30373">
        <w:rPr>
          <w:rFonts w:asciiTheme="majorHAnsi" w:hAnsiTheme="majorHAnsi"/>
          <w:bCs/>
        </w:rPr>
        <w:t xml:space="preserve">: Student attendance is encouraged, and active participation is expected. </w:t>
      </w:r>
      <w:r w:rsidR="000861A9" w:rsidRPr="000861A9">
        <w:rPr>
          <w:rFonts w:asciiTheme="majorHAnsi" w:hAnsiTheme="majorHAnsi"/>
          <w:bCs/>
        </w:rPr>
        <w:t>Students will be responsible for all material covered and announcements made in class.</w:t>
      </w:r>
      <w:r w:rsidR="000861A9">
        <w:rPr>
          <w:rFonts w:asciiTheme="majorHAnsi" w:hAnsiTheme="majorHAnsi"/>
          <w:bCs/>
        </w:rPr>
        <w:t xml:space="preserve"> </w:t>
      </w:r>
      <w:r w:rsidRPr="00A30373">
        <w:rPr>
          <w:rFonts w:asciiTheme="majorHAnsi" w:hAnsiTheme="majorHAnsi"/>
          <w:bCs/>
        </w:rPr>
        <w:t xml:space="preserve">If you anticipate not being able to attend any class due to travel restrictions or personal health concerns, contact me at the beginning of the semester </w:t>
      </w:r>
      <w:r w:rsidRPr="00A30373">
        <w:rPr>
          <w:rFonts w:asciiTheme="majorHAnsi" w:hAnsiTheme="majorHAnsi"/>
          <w:bCs/>
        </w:rPr>
        <w:lastRenderedPageBreak/>
        <w:t xml:space="preserve">or as soon as your situation changes. </w:t>
      </w:r>
      <w:r w:rsidR="006F53C2" w:rsidRPr="006F53C2">
        <w:rPr>
          <w:rFonts w:asciiTheme="majorHAnsi" w:hAnsiTheme="majorHAnsi"/>
          <w:bCs/>
        </w:rPr>
        <w:t xml:space="preserve">Requirements for class attendance and make-up exams, assignments, and other work in this course are consistent with university policies. </w:t>
      </w:r>
      <w:r w:rsidR="00AF5E6D">
        <w:rPr>
          <w:rFonts w:asciiTheme="majorHAnsi" w:hAnsiTheme="majorHAnsi"/>
          <w:bCs/>
        </w:rPr>
        <w:t>R</w:t>
      </w:r>
      <w:r w:rsidR="006F53C2" w:rsidRPr="006F53C2">
        <w:rPr>
          <w:rFonts w:asciiTheme="majorHAnsi" w:hAnsiTheme="majorHAnsi"/>
          <w:bCs/>
        </w:rPr>
        <w:t xml:space="preserve">ead the university attendance policies: </w:t>
      </w:r>
      <w:hyperlink r:id="rId16" w:history="1">
        <w:r w:rsidR="00AF5E6D" w:rsidRPr="00931064">
          <w:rPr>
            <w:rStyle w:val="Hyperlink"/>
            <w:rFonts w:asciiTheme="majorHAnsi" w:hAnsiTheme="majorHAnsi"/>
            <w:bCs/>
          </w:rPr>
          <w:t>https://catalog.ufl.edu/UGRD/academic-regulations/attendance-policies/</w:t>
        </w:r>
      </w:hyperlink>
      <w:r w:rsidR="00683CC6">
        <w:rPr>
          <w:rFonts w:asciiTheme="majorHAnsi" w:hAnsiTheme="majorHAnsi"/>
          <w:bCs/>
        </w:rPr>
        <w:t xml:space="preserve">. </w:t>
      </w:r>
      <w:r w:rsidR="00683CC6" w:rsidRPr="00683CC6">
        <w:rPr>
          <w:rFonts w:asciiTheme="majorHAnsi" w:hAnsiTheme="majorHAnsi"/>
          <w:bCs/>
        </w:rPr>
        <w:t xml:space="preserve">No makeup exams will be given for this class. If you miss </w:t>
      </w:r>
      <w:r w:rsidR="00683CC6">
        <w:rPr>
          <w:rFonts w:asciiTheme="majorHAnsi" w:hAnsiTheme="majorHAnsi"/>
          <w:bCs/>
        </w:rPr>
        <w:t>Exam 1 or Exam 2</w:t>
      </w:r>
      <w:r w:rsidR="00683CC6" w:rsidRPr="00683CC6">
        <w:rPr>
          <w:rFonts w:asciiTheme="majorHAnsi" w:hAnsiTheme="majorHAnsi"/>
          <w:bCs/>
        </w:rPr>
        <w:t xml:space="preserve"> for a reason approved under UF policy, the grade for your next exam will replace the missed exam.</w:t>
      </w:r>
    </w:p>
    <w:p w14:paraId="2129F2CD" w14:textId="77777777" w:rsidR="00DA50EC" w:rsidRPr="00A30373" w:rsidRDefault="00DA50EC">
      <w:pPr>
        <w:pStyle w:val="BodyText"/>
        <w:rPr>
          <w:rFonts w:asciiTheme="majorHAnsi" w:hAnsiTheme="majorHAnsi"/>
        </w:rPr>
      </w:pPr>
    </w:p>
    <w:p w14:paraId="65EC7C4E" w14:textId="77777777" w:rsidR="000861A9" w:rsidRDefault="00874338">
      <w:pPr>
        <w:pStyle w:val="BodyText"/>
        <w:ind w:left="120"/>
        <w:rPr>
          <w:rFonts w:asciiTheme="majorHAnsi" w:hAnsiTheme="majorHAnsi"/>
        </w:rPr>
      </w:pPr>
      <w:r w:rsidRPr="00A30373">
        <w:rPr>
          <w:rFonts w:asciiTheme="majorHAnsi" w:hAnsiTheme="majorHAnsi"/>
          <w:b/>
        </w:rPr>
        <w:t xml:space="preserve">Class Expectation: </w:t>
      </w:r>
      <w:r w:rsidRPr="00A30373">
        <w:rPr>
          <w:rFonts w:asciiTheme="majorHAnsi" w:hAnsiTheme="majorHAnsi"/>
        </w:rPr>
        <w:t xml:space="preserve">To ensure a classroom environment conducive to success for everyone, please </w:t>
      </w:r>
      <w:r w:rsidR="000861A9">
        <w:rPr>
          <w:rFonts w:asciiTheme="majorHAnsi" w:hAnsiTheme="majorHAnsi"/>
        </w:rPr>
        <w:t>consider the following expectations</w:t>
      </w:r>
    </w:p>
    <w:p w14:paraId="39B5F84C" w14:textId="62309087" w:rsidR="000861A9" w:rsidRDefault="000861A9" w:rsidP="000861A9">
      <w:pPr>
        <w:pStyle w:val="BodyText"/>
        <w:numPr>
          <w:ilvl w:val="0"/>
          <w:numId w:val="9"/>
        </w:numPr>
        <w:rPr>
          <w:rFonts w:asciiTheme="majorHAnsi" w:hAnsiTheme="majorHAnsi"/>
        </w:rPr>
      </w:pPr>
      <w:r>
        <w:rPr>
          <w:rFonts w:asciiTheme="majorHAnsi" w:hAnsiTheme="majorHAnsi"/>
        </w:rPr>
        <w:t>T</w:t>
      </w:r>
      <w:r w:rsidR="00874338" w:rsidRPr="00A30373">
        <w:rPr>
          <w:rFonts w:asciiTheme="majorHAnsi" w:hAnsiTheme="majorHAnsi"/>
        </w:rPr>
        <w:t>urn</w:t>
      </w:r>
      <w:r>
        <w:rPr>
          <w:rFonts w:asciiTheme="majorHAnsi" w:hAnsiTheme="majorHAnsi"/>
        </w:rPr>
        <w:t xml:space="preserve"> your</w:t>
      </w:r>
      <w:r w:rsidR="00874338" w:rsidRPr="00A30373">
        <w:rPr>
          <w:rFonts w:asciiTheme="majorHAnsi" w:hAnsiTheme="majorHAnsi"/>
        </w:rPr>
        <w:t xml:space="preserve"> cell phones</w:t>
      </w:r>
      <w:r>
        <w:rPr>
          <w:rFonts w:asciiTheme="majorHAnsi" w:hAnsiTheme="majorHAnsi"/>
        </w:rPr>
        <w:t xml:space="preserve"> off (or on mute)</w:t>
      </w:r>
      <w:r w:rsidR="00874338" w:rsidRPr="00A30373">
        <w:rPr>
          <w:rFonts w:asciiTheme="majorHAnsi" w:hAnsiTheme="majorHAnsi"/>
          <w:spacing w:val="-2"/>
        </w:rPr>
        <w:t xml:space="preserve"> </w:t>
      </w:r>
      <w:r w:rsidR="00874338" w:rsidRPr="00A30373">
        <w:rPr>
          <w:rFonts w:asciiTheme="majorHAnsi" w:hAnsiTheme="majorHAnsi"/>
        </w:rPr>
        <w:t>before class</w:t>
      </w:r>
      <w:r w:rsidR="00874338" w:rsidRPr="00A30373">
        <w:rPr>
          <w:rFonts w:asciiTheme="majorHAnsi" w:hAnsiTheme="majorHAnsi"/>
          <w:spacing w:val="-1"/>
        </w:rPr>
        <w:t xml:space="preserve"> </w:t>
      </w:r>
      <w:r w:rsidR="00874338" w:rsidRPr="00A30373">
        <w:rPr>
          <w:rFonts w:asciiTheme="majorHAnsi" w:hAnsiTheme="majorHAnsi"/>
        </w:rPr>
        <w:t>starts</w:t>
      </w:r>
      <w:r>
        <w:rPr>
          <w:rFonts w:asciiTheme="majorHAnsi" w:hAnsiTheme="majorHAnsi"/>
        </w:rPr>
        <w:t xml:space="preserve"> and put it in your bag/pocket</w:t>
      </w:r>
      <w:r w:rsidR="000A1456">
        <w:rPr>
          <w:rFonts w:asciiTheme="majorHAnsi" w:hAnsiTheme="majorHAnsi"/>
        </w:rPr>
        <w:t>.</w:t>
      </w:r>
    </w:p>
    <w:p w14:paraId="39E19D10" w14:textId="1D86058A" w:rsidR="000861A9" w:rsidRPr="000861A9" w:rsidRDefault="000861A9" w:rsidP="000861A9">
      <w:pPr>
        <w:pStyle w:val="BodyText"/>
        <w:numPr>
          <w:ilvl w:val="0"/>
          <w:numId w:val="9"/>
        </w:numPr>
        <w:rPr>
          <w:rFonts w:asciiTheme="majorHAnsi" w:hAnsiTheme="majorHAnsi"/>
        </w:rPr>
      </w:pPr>
      <w:r>
        <w:rPr>
          <w:rFonts w:asciiTheme="majorHAnsi" w:hAnsiTheme="majorHAnsi"/>
        </w:rPr>
        <w:t>A</w:t>
      </w:r>
      <w:r w:rsidR="00E54DB6" w:rsidRPr="00A30373">
        <w:rPr>
          <w:rFonts w:asciiTheme="majorHAnsi" w:hAnsiTheme="majorHAnsi"/>
        </w:rPr>
        <w:t>void using your computer during the lecture for matters that are unrelated to the class content</w:t>
      </w:r>
      <w:r>
        <w:rPr>
          <w:rFonts w:asciiTheme="majorHAnsi" w:hAnsiTheme="majorHAnsi"/>
        </w:rPr>
        <w:t xml:space="preserve"> </w:t>
      </w:r>
      <w:r w:rsidRPr="000861A9">
        <w:rPr>
          <w:rFonts w:asciiTheme="majorHAnsi" w:hAnsiTheme="majorHAnsi"/>
        </w:rPr>
        <w:t xml:space="preserve">to prevent distracting yourself </w:t>
      </w:r>
      <w:r>
        <w:rPr>
          <w:rFonts w:asciiTheme="majorHAnsi" w:hAnsiTheme="majorHAnsi"/>
        </w:rPr>
        <w:t>and</w:t>
      </w:r>
      <w:r w:rsidRPr="000861A9">
        <w:rPr>
          <w:rFonts w:asciiTheme="majorHAnsi" w:hAnsiTheme="majorHAnsi"/>
        </w:rPr>
        <w:t xml:space="preserve"> others</w:t>
      </w:r>
      <w:r w:rsidR="00874338" w:rsidRPr="00A30373">
        <w:rPr>
          <w:rFonts w:asciiTheme="majorHAnsi" w:hAnsiTheme="majorHAnsi"/>
        </w:rPr>
        <w:t>.</w:t>
      </w:r>
      <w:r w:rsidR="00874338" w:rsidRPr="00A30373">
        <w:rPr>
          <w:rFonts w:asciiTheme="majorHAnsi" w:hAnsiTheme="majorHAnsi"/>
          <w:spacing w:val="-2"/>
        </w:rPr>
        <w:t xml:space="preserve"> </w:t>
      </w:r>
    </w:p>
    <w:p w14:paraId="61545C17" w14:textId="798D3971" w:rsidR="00DA50EC" w:rsidRDefault="00874338" w:rsidP="000861A9">
      <w:pPr>
        <w:pStyle w:val="BodyText"/>
        <w:numPr>
          <w:ilvl w:val="0"/>
          <w:numId w:val="9"/>
        </w:numPr>
        <w:rPr>
          <w:rFonts w:asciiTheme="majorHAnsi" w:hAnsiTheme="majorHAnsi"/>
        </w:rPr>
      </w:pPr>
      <w:r w:rsidRPr="00A30373">
        <w:rPr>
          <w:rFonts w:asciiTheme="majorHAnsi" w:hAnsiTheme="majorHAnsi"/>
        </w:rPr>
        <w:t>Please</w:t>
      </w:r>
      <w:r w:rsidRPr="00A30373">
        <w:rPr>
          <w:rFonts w:asciiTheme="majorHAnsi" w:hAnsiTheme="majorHAnsi"/>
          <w:spacing w:val="-4"/>
        </w:rPr>
        <w:t xml:space="preserve"> </w:t>
      </w:r>
      <w:r w:rsidRPr="00A30373">
        <w:rPr>
          <w:rFonts w:asciiTheme="majorHAnsi" w:hAnsiTheme="majorHAnsi"/>
        </w:rPr>
        <w:t>arrive at</w:t>
      </w:r>
      <w:r w:rsidRPr="00A30373">
        <w:rPr>
          <w:rFonts w:asciiTheme="majorHAnsi" w:hAnsiTheme="majorHAnsi"/>
          <w:spacing w:val="-1"/>
        </w:rPr>
        <w:t xml:space="preserve"> </w:t>
      </w:r>
      <w:r w:rsidRPr="00A30373">
        <w:rPr>
          <w:rFonts w:asciiTheme="majorHAnsi" w:hAnsiTheme="majorHAnsi"/>
        </w:rPr>
        <w:t>class</w:t>
      </w:r>
      <w:r w:rsidRPr="00A30373">
        <w:rPr>
          <w:rFonts w:asciiTheme="majorHAnsi" w:hAnsiTheme="majorHAnsi"/>
          <w:spacing w:val="-1"/>
        </w:rPr>
        <w:t xml:space="preserve"> </w:t>
      </w:r>
      <w:r w:rsidRPr="00A30373">
        <w:rPr>
          <w:rFonts w:asciiTheme="majorHAnsi" w:hAnsiTheme="majorHAnsi"/>
        </w:rPr>
        <w:t>on</w:t>
      </w:r>
      <w:r w:rsidRPr="00A30373">
        <w:rPr>
          <w:rFonts w:asciiTheme="majorHAnsi" w:hAnsiTheme="majorHAnsi"/>
          <w:spacing w:val="-5"/>
        </w:rPr>
        <w:t xml:space="preserve"> </w:t>
      </w:r>
      <w:r w:rsidRPr="00A30373">
        <w:rPr>
          <w:rFonts w:asciiTheme="majorHAnsi" w:hAnsiTheme="majorHAnsi"/>
        </w:rPr>
        <w:t>time.</w:t>
      </w:r>
      <w:r w:rsidRPr="00A30373">
        <w:rPr>
          <w:rFonts w:asciiTheme="majorHAnsi" w:hAnsiTheme="majorHAnsi"/>
          <w:spacing w:val="-6"/>
        </w:rPr>
        <w:t xml:space="preserve"> </w:t>
      </w:r>
      <w:r w:rsidRPr="00A30373">
        <w:rPr>
          <w:rFonts w:asciiTheme="majorHAnsi" w:hAnsiTheme="majorHAnsi"/>
        </w:rPr>
        <w:t>If</w:t>
      </w:r>
      <w:r w:rsidRPr="00A30373">
        <w:rPr>
          <w:rFonts w:asciiTheme="majorHAnsi" w:hAnsiTheme="majorHAnsi"/>
          <w:spacing w:val="-4"/>
        </w:rPr>
        <w:t xml:space="preserve"> </w:t>
      </w:r>
      <w:r w:rsidRPr="00A30373">
        <w:rPr>
          <w:rFonts w:asciiTheme="majorHAnsi" w:hAnsiTheme="majorHAnsi"/>
        </w:rPr>
        <w:t>you</w:t>
      </w:r>
      <w:r w:rsidRPr="00A30373">
        <w:rPr>
          <w:rFonts w:asciiTheme="majorHAnsi" w:hAnsiTheme="majorHAnsi"/>
          <w:spacing w:val="-4"/>
        </w:rPr>
        <w:t xml:space="preserve"> </w:t>
      </w:r>
      <w:r w:rsidRPr="00A30373">
        <w:rPr>
          <w:rFonts w:asciiTheme="majorHAnsi" w:hAnsiTheme="majorHAnsi"/>
        </w:rPr>
        <w:t>must</w:t>
      </w:r>
      <w:r w:rsidRPr="00A30373">
        <w:rPr>
          <w:rFonts w:asciiTheme="majorHAnsi" w:hAnsiTheme="majorHAnsi"/>
          <w:spacing w:val="-1"/>
        </w:rPr>
        <w:t xml:space="preserve"> </w:t>
      </w:r>
      <w:r w:rsidRPr="00A30373">
        <w:rPr>
          <w:rFonts w:asciiTheme="majorHAnsi" w:hAnsiTheme="majorHAnsi"/>
        </w:rPr>
        <w:t>enter</w:t>
      </w:r>
      <w:r w:rsidRPr="00A30373">
        <w:rPr>
          <w:rFonts w:asciiTheme="majorHAnsi" w:hAnsiTheme="majorHAnsi"/>
          <w:spacing w:val="-3"/>
        </w:rPr>
        <w:t xml:space="preserve"> </w:t>
      </w:r>
      <w:r w:rsidRPr="00A30373">
        <w:rPr>
          <w:rFonts w:asciiTheme="majorHAnsi" w:hAnsiTheme="majorHAnsi"/>
        </w:rPr>
        <w:t>the</w:t>
      </w:r>
      <w:r w:rsidRPr="00A30373">
        <w:rPr>
          <w:rFonts w:asciiTheme="majorHAnsi" w:hAnsiTheme="majorHAnsi"/>
          <w:spacing w:val="-5"/>
        </w:rPr>
        <w:t xml:space="preserve"> </w:t>
      </w:r>
      <w:r w:rsidRPr="00A30373">
        <w:rPr>
          <w:rFonts w:asciiTheme="majorHAnsi" w:hAnsiTheme="majorHAnsi"/>
        </w:rPr>
        <w:t>classroom late</w:t>
      </w:r>
      <w:r w:rsidR="00AF5E6D">
        <w:rPr>
          <w:rFonts w:asciiTheme="majorHAnsi" w:hAnsiTheme="majorHAnsi"/>
        </w:rPr>
        <w:t xml:space="preserve"> or leave early</w:t>
      </w:r>
      <w:r w:rsidRPr="00A30373">
        <w:rPr>
          <w:rFonts w:asciiTheme="majorHAnsi" w:hAnsiTheme="majorHAnsi"/>
        </w:rPr>
        <w:t>,</w:t>
      </w:r>
      <w:r w:rsidRPr="00A30373">
        <w:rPr>
          <w:rFonts w:asciiTheme="majorHAnsi" w:hAnsiTheme="majorHAnsi"/>
          <w:spacing w:val="-2"/>
        </w:rPr>
        <w:t xml:space="preserve"> </w:t>
      </w:r>
      <w:r w:rsidRPr="00A30373">
        <w:rPr>
          <w:rFonts w:asciiTheme="majorHAnsi" w:hAnsiTheme="majorHAnsi"/>
        </w:rPr>
        <w:t>be considerate and be as quiet as possible.</w:t>
      </w:r>
    </w:p>
    <w:p w14:paraId="4209A781" w14:textId="1C27C1B7" w:rsidR="000861A9" w:rsidRPr="000861A9" w:rsidRDefault="000861A9" w:rsidP="000861A9">
      <w:pPr>
        <w:pStyle w:val="BodyText"/>
        <w:numPr>
          <w:ilvl w:val="0"/>
          <w:numId w:val="9"/>
        </w:numPr>
        <w:rPr>
          <w:rFonts w:asciiTheme="majorHAnsi" w:hAnsiTheme="majorHAnsi"/>
        </w:rPr>
      </w:pPr>
      <w:r>
        <w:rPr>
          <w:rFonts w:asciiTheme="majorHAnsi" w:hAnsiTheme="majorHAnsi"/>
        </w:rPr>
        <w:t>B</w:t>
      </w:r>
      <w:r w:rsidRPr="000861A9">
        <w:rPr>
          <w:rFonts w:asciiTheme="majorHAnsi" w:hAnsiTheme="majorHAnsi"/>
        </w:rPr>
        <w:t xml:space="preserve">ehave in a manner that is respectful to the instructor and to fellow students. Opinions held by other students should be respected in discussion, and conversations that do not contribute to the discussion should be held at a minimum, if at all. </w:t>
      </w:r>
    </w:p>
    <w:p w14:paraId="076BD24A" w14:textId="62B601CB" w:rsidR="000861A9" w:rsidRPr="000861A9" w:rsidRDefault="000861A9" w:rsidP="000861A9">
      <w:pPr>
        <w:pStyle w:val="BodyText"/>
        <w:numPr>
          <w:ilvl w:val="0"/>
          <w:numId w:val="9"/>
        </w:numPr>
        <w:rPr>
          <w:rFonts w:asciiTheme="majorHAnsi" w:hAnsiTheme="majorHAnsi"/>
        </w:rPr>
      </w:pPr>
      <w:r>
        <w:rPr>
          <w:rFonts w:asciiTheme="majorHAnsi" w:hAnsiTheme="majorHAnsi"/>
        </w:rPr>
        <w:t>R</w:t>
      </w:r>
      <w:r w:rsidRPr="000861A9">
        <w:rPr>
          <w:rFonts w:asciiTheme="majorHAnsi" w:hAnsiTheme="majorHAnsi"/>
        </w:rPr>
        <w:t>estrict eating to outside of the classroom.</w:t>
      </w:r>
    </w:p>
    <w:p w14:paraId="5C2F4455" w14:textId="73B2CA0C" w:rsidR="000861A9" w:rsidRDefault="000861A9" w:rsidP="000861A9">
      <w:pPr>
        <w:pStyle w:val="BodyText"/>
        <w:numPr>
          <w:ilvl w:val="0"/>
          <w:numId w:val="9"/>
        </w:numPr>
        <w:rPr>
          <w:rFonts w:asciiTheme="majorHAnsi" w:hAnsiTheme="majorHAnsi"/>
        </w:rPr>
      </w:pPr>
      <w:r w:rsidRPr="000861A9">
        <w:rPr>
          <w:rFonts w:asciiTheme="majorHAnsi" w:hAnsiTheme="majorHAnsi"/>
        </w:rPr>
        <w:t>Students who are being disruptive (e.g., using electronic devices when not appropriate for class activities, talking over the instructor/other students, or otherwise disrupting the learning environment for other students) will be asked to leave class. Persistent disruptive behavior will not be tolerated and might result in grade deductions (half a letter grade).</w:t>
      </w:r>
    </w:p>
    <w:p w14:paraId="0F7C6F2C" w14:textId="77777777" w:rsidR="0063546E" w:rsidRDefault="0063546E" w:rsidP="0063546E">
      <w:pPr>
        <w:pStyle w:val="BodyText"/>
        <w:rPr>
          <w:rFonts w:asciiTheme="majorHAnsi" w:hAnsiTheme="majorHAnsi"/>
        </w:rPr>
      </w:pPr>
    </w:p>
    <w:p w14:paraId="0C363BE4" w14:textId="77777777" w:rsidR="0063546E" w:rsidRPr="0063546E" w:rsidRDefault="0063546E" w:rsidP="0063546E">
      <w:pPr>
        <w:widowControl/>
        <w:adjustRightInd w:val="0"/>
        <w:rPr>
          <w:rFonts w:eastAsia="Times New Roman" w:cs="Calibri"/>
          <w:b/>
          <w:i/>
        </w:rPr>
      </w:pPr>
      <w:r w:rsidRPr="0063546E">
        <w:rPr>
          <w:rFonts w:eastAsia="Times New Roman" w:cs="Calibri"/>
          <w:b/>
          <w:i/>
        </w:rPr>
        <w:t>Course Communication</w:t>
      </w:r>
    </w:p>
    <w:p w14:paraId="17A450E7" w14:textId="78F8F290" w:rsidR="0063546E" w:rsidRPr="0063546E" w:rsidRDefault="0063546E" w:rsidP="0063546E">
      <w:pPr>
        <w:widowControl/>
        <w:numPr>
          <w:ilvl w:val="0"/>
          <w:numId w:val="10"/>
        </w:numPr>
        <w:autoSpaceDE/>
        <w:autoSpaceDN/>
        <w:contextualSpacing/>
        <w:jc w:val="both"/>
        <w:rPr>
          <w:rFonts w:eastAsia="Times New Roman" w:cs="Calibri"/>
          <w:b/>
          <w:i/>
        </w:rPr>
      </w:pPr>
      <w:r w:rsidRPr="0063546E">
        <w:rPr>
          <w:rFonts w:eastAsia="Times New Roman" w:cs="Times New Roman"/>
          <w:szCs w:val="24"/>
        </w:rPr>
        <w:t>Important communication from the course instructor will be posted on the C</w:t>
      </w:r>
      <w:r>
        <w:rPr>
          <w:rFonts w:eastAsia="Times New Roman" w:cs="Times New Roman"/>
          <w:szCs w:val="24"/>
        </w:rPr>
        <w:t>anvas</w:t>
      </w:r>
      <w:r w:rsidRPr="0063546E">
        <w:rPr>
          <w:rFonts w:eastAsia="Times New Roman" w:cs="Times New Roman"/>
          <w:szCs w:val="24"/>
        </w:rPr>
        <w:t xml:space="preserve"> “Announcements” page.</w:t>
      </w:r>
    </w:p>
    <w:p w14:paraId="15C074CE" w14:textId="58197991" w:rsidR="0063546E" w:rsidRPr="00231D14" w:rsidRDefault="0063546E" w:rsidP="0063546E">
      <w:pPr>
        <w:widowControl/>
        <w:numPr>
          <w:ilvl w:val="0"/>
          <w:numId w:val="10"/>
        </w:numPr>
        <w:autoSpaceDE/>
        <w:autoSpaceDN/>
        <w:contextualSpacing/>
        <w:jc w:val="both"/>
        <w:rPr>
          <w:rFonts w:eastAsia="Times New Roman" w:cs="Calibri"/>
          <w:b/>
          <w:i/>
        </w:rPr>
      </w:pPr>
      <w:r>
        <w:rPr>
          <w:rFonts w:eastAsia="Times New Roman" w:cs="Times New Roman"/>
          <w:szCs w:val="24"/>
        </w:rPr>
        <w:t>In emails, provide the course code in the email subject</w:t>
      </w:r>
      <w:r w:rsidRPr="0063546E">
        <w:rPr>
          <w:rFonts w:eastAsia="Times New Roman" w:cs="Times New Roman"/>
          <w:szCs w:val="24"/>
        </w:rPr>
        <w:t>. Please give the instructor 48 hours to respond to questions. You are highly encouraged to “bump” the messages to the instructor’s attention if you have not received a response within 48 hours.</w:t>
      </w:r>
    </w:p>
    <w:p w14:paraId="5F1ABBCB" w14:textId="7AD7B7D1" w:rsidR="00231D14" w:rsidRPr="0063546E" w:rsidRDefault="00231D14" w:rsidP="0063546E">
      <w:pPr>
        <w:widowControl/>
        <w:numPr>
          <w:ilvl w:val="0"/>
          <w:numId w:val="10"/>
        </w:numPr>
        <w:autoSpaceDE/>
        <w:autoSpaceDN/>
        <w:contextualSpacing/>
        <w:jc w:val="both"/>
        <w:rPr>
          <w:rFonts w:eastAsia="Times New Roman" w:cs="Calibri"/>
          <w:b/>
          <w:i/>
        </w:rPr>
      </w:pPr>
      <w:r>
        <w:rPr>
          <w:rFonts w:eastAsia="Times New Roman" w:cs="Times New Roman"/>
          <w:szCs w:val="24"/>
        </w:rPr>
        <w:t xml:space="preserve">If you </w:t>
      </w:r>
      <w:r w:rsidR="005568EE">
        <w:rPr>
          <w:rFonts w:eastAsia="Times New Roman" w:cs="Times New Roman"/>
          <w:szCs w:val="24"/>
        </w:rPr>
        <w:t xml:space="preserve">have </w:t>
      </w:r>
      <w:r w:rsidR="00924743">
        <w:rPr>
          <w:rFonts w:eastAsia="Times New Roman" w:cs="Times New Roman"/>
          <w:szCs w:val="24"/>
        </w:rPr>
        <w:t>any suggestions to improve the course and/or if there is anything that can help you on your learning journey, please feel free to communicate with me early and often.</w:t>
      </w:r>
    </w:p>
    <w:p w14:paraId="4C335927" w14:textId="77777777" w:rsidR="006869A2" w:rsidRPr="000861A9" w:rsidRDefault="006869A2" w:rsidP="0063546E">
      <w:pPr>
        <w:pStyle w:val="BodyText"/>
        <w:rPr>
          <w:rFonts w:asciiTheme="majorHAnsi" w:hAnsiTheme="majorHAnsi"/>
        </w:rPr>
      </w:pPr>
    </w:p>
    <w:p w14:paraId="0184B357" w14:textId="77777777" w:rsidR="00DA50EC" w:rsidRPr="00A30373" w:rsidRDefault="00874338" w:rsidP="0063546E">
      <w:pPr>
        <w:pStyle w:val="Heading2"/>
        <w:ind w:left="0"/>
        <w:jc w:val="both"/>
        <w:rPr>
          <w:rFonts w:asciiTheme="majorHAnsi" w:hAnsiTheme="majorHAnsi"/>
        </w:rPr>
      </w:pPr>
      <w:r w:rsidRPr="00A30373">
        <w:rPr>
          <w:rFonts w:asciiTheme="majorHAnsi" w:hAnsiTheme="majorHAnsi"/>
        </w:rPr>
        <w:t>Evaluation</w:t>
      </w:r>
      <w:r w:rsidRPr="00A30373">
        <w:rPr>
          <w:rFonts w:asciiTheme="majorHAnsi" w:hAnsiTheme="majorHAnsi"/>
          <w:spacing w:val="-1"/>
        </w:rPr>
        <w:t xml:space="preserve"> </w:t>
      </w:r>
      <w:r w:rsidRPr="00A30373">
        <w:rPr>
          <w:rFonts w:asciiTheme="majorHAnsi" w:hAnsiTheme="majorHAnsi"/>
        </w:rPr>
        <w:t>of</w:t>
      </w:r>
      <w:r w:rsidRPr="00A30373">
        <w:rPr>
          <w:rFonts w:asciiTheme="majorHAnsi" w:hAnsiTheme="majorHAnsi"/>
          <w:spacing w:val="-1"/>
        </w:rPr>
        <w:t xml:space="preserve"> </w:t>
      </w:r>
      <w:r w:rsidRPr="00A30373">
        <w:rPr>
          <w:rFonts w:asciiTheme="majorHAnsi" w:hAnsiTheme="majorHAnsi"/>
          <w:spacing w:val="-2"/>
        </w:rPr>
        <w:t>Grades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76"/>
        <w:gridCol w:w="1351"/>
        <w:gridCol w:w="1811"/>
      </w:tblGrid>
      <w:tr w:rsidR="00A30373" w:rsidRPr="00A30373" w14:paraId="7D88FE94" w14:textId="77777777" w:rsidTr="0003044D">
        <w:trPr>
          <w:trHeight w:val="400"/>
        </w:trPr>
        <w:tc>
          <w:tcPr>
            <w:tcW w:w="1676" w:type="dxa"/>
          </w:tcPr>
          <w:p w14:paraId="5AE0CDD2" w14:textId="77777777" w:rsidR="00DA50EC" w:rsidRPr="00A30373" w:rsidRDefault="00874338" w:rsidP="0003044D">
            <w:pPr>
              <w:pStyle w:val="TableParagraph"/>
              <w:spacing w:before="0" w:line="254" w:lineRule="exact"/>
              <w:ind w:left="13" w:right="5"/>
              <w:rPr>
                <w:rFonts w:asciiTheme="majorHAnsi" w:hAnsiTheme="majorHAnsi"/>
                <w:b/>
              </w:rPr>
            </w:pPr>
            <w:r w:rsidRPr="00A30373">
              <w:rPr>
                <w:rFonts w:asciiTheme="majorHAnsi" w:hAnsiTheme="majorHAnsi"/>
                <w:b/>
                <w:spacing w:val="-2"/>
              </w:rPr>
              <w:t>Assignment</w:t>
            </w:r>
          </w:p>
        </w:tc>
        <w:tc>
          <w:tcPr>
            <w:tcW w:w="1351" w:type="dxa"/>
          </w:tcPr>
          <w:p w14:paraId="7D44DA7C" w14:textId="77777777" w:rsidR="00DA50EC" w:rsidRPr="00A30373" w:rsidRDefault="00874338">
            <w:pPr>
              <w:pStyle w:val="TableParagraph"/>
              <w:spacing w:before="0" w:line="254" w:lineRule="exact"/>
              <w:ind w:left="5" w:right="6"/>
              <w:rPr>
                <w:rFonts w:asciiTheme="majorHAnsi" w:hAnsiTheme="majorHAnsi"/>
                <w:b/>
              </w:rPr>
            </w:pPr>
            <w:r w:rsidRPr="00A30373">
              <w:rPr>
                <w:rFonts w:asciiTheme="majorHAnsi" w:hAnsiTheme="majorHAnsi"/>
                <w:b/>
              </w:rPr>
              <w:t>Total</w:t>
            </w:r>
            <w:r w:rsidRPr="00A30373">
              <w:rPr>
                <w:rFonts w:asciiTheme="majorHAnsi" w:hAnsiTheme="majorHAnsi"/>
                <w:b/>
                <w:spacing w:val="-1"/>
              </w:rPr>
              <w:t xml:space="preserve"> </w:t>
            </w:r>
            <w:r w:rsidRPr="00A30373">
              <w:rPr>
                <w:rFonts w:asciiTheme="majorHAnsi" w:hAnsiTheme="majorHAnsi"/>
                <w:b/>
                <w:spacing w:val="-2"/>
              </w:rPr>
              <w:t>Points</w:t>
            </w:r>
          </w:p>
        </w:tc>
        <w:tc>
          <w:tcPr>
            <w:tcW w:w="1811" w:type="dxa"/>
          </w:tcPr>
          <w:p w14:paraId="557ED39D" w14:textId="77777777" w:rsidR="00DA50EC" w:rsidRPr="00A30373" w:rsidRDefault="00874338">
            <w:pPr>
              <w:pStyle w:val="TableParagraph"/>
              <w:spacing w:before="0" w:line="254" w:lineRule="exact"/>
              <w:ind w:left="10"/>
              <w:rPr>
                <w:rFonts w:asciiTheme="majorHAnsi" w:hAnsiTheme="majorHAnsi"/>
                <w:b/>
              </w:rPr>
            </w:pPr>
            <w:r w:rsidRPr="00A30373">
              <w:rPr>
                <w:rFonts w:asciiTheme="majorHAnsi" w:hAnsiTheme="majorHAnsi"/>
                <w:b/>
              </w:rPr>
              <w:t>Percentage</w:t>
            </w:r>
            <w:r w:rsidRPr="00A30373">
              <w:rPr>
                <w:rFonts w:asciiTheme="majorHAnsi" w:hAnsiTheme="majorHAnsi"/>
                <w:b/>
                <w:spacing w:val="-4"/>
              </w:rPr>
              <w:t xml:space="preserve"> </w:t>
            </w:r>
            <w:r w:rsidRPr="00A30373">
              <w:rPr>
                <w:rFonts w:asciiTheme="majorHAnsi" w:hAnsiTheme="majorHAnsi"/>
                <w:b/>
              </w:rPr>
              <w:t>of</w:t>
            </w:r>
            <w:r w:rsidRPr="00A30373">
              <w:rPr>
                <w:rFonts w:asciiTheme="majorHAnsi" w:hAnsiTheme="majorHAnsi"/>
                <w:b/>
                <w:spacing w:val="-2"/>
              </w:rPr>
              <w:t xml:space="preserve"> </w:t>
            </w:r>
            <w:r w:rsidRPr="00A30373">
              <w:rPr>
                <w:rFonts w:asciiTheme="majorHAnsi" w:hAnsiTheme="majorHAnsi"/>
                <w:b/>
              </w:rPr>
              <w:t>Final</w:t>
            </w:r>
            <w:r w:rsidRPr="00A30373">
              <w:rPr>
                <w:rFonts w:asciiTheme="majorHAnsi" w:hAnsiTheme="majorHAnsi"/>
                <w:b/>
                <w:spacing w:val="-2"/>
              </w:rPr>
              <w:t xml:space="preserve"> </w:t>
            </w:r>
            <w:r w:rsidRPr="00A30373">
              <w:rPr>
                <w:rFonts w:asciiTheme="majorHAnsi" w:hAnsiTheme="majorHAnsi"/>
                <w:b/>
                <w:spacing w:val="-4"/>
              </w:rPr>
              <w:t>Grade</w:t>
            </w:r>
          </w:p>
        </w:tc>
      </w:tr>
      <w:tr w:rsidR="00A30373" w:rsidRPr="00A30373" w14:paraId="52035E99" w14:textId="77777777" w:rsidTr="0003044D">
        <w:trPr>
          <w:trHeight w:val="260"/>
        </w:trPr>
        <w:tc>
          <w:tcPr>
            <w:tcW w:w="1676" w:type="dxa"/>
          </w:tcPr>
          <w:p w14:paraId="0B9B7E16" w14:textId="676471DC" w:rsidR="00DA50EC" w:rsidRPr="00A30373" w:rsidRDefault="00874338" w:rsidP="00F213AC">
            <w:pPr>
              <w:pStyle w:val="TableParagraph"/>
              <w:spacing w:line="239" w:lineRule="exact"/>
              <w:ind w:left="13"/>
              <w:jc w:val="left"/>
              <w:rPr>
                <w:rFonts w:asciiTheme="majorHAnsi" w:hAnsiTheme="majorHAnsi"/>
              </w:rPr>
            </w:pPr>
            <w:r w:rsidRPr="00A30373">
              <w:rPr>
                <w:rFonts w:asciiTheme="majorHAnsi" w:hAnsiTheme="majorHAnsi"/>
              </w:rPr>
              <w:t>Homework (</w:t>
            </w:r>
            <w:r w:rsidR="003513DB">
              <w:rPr>
                <w:rFonts w:asciiTheme="majorHAnsi" w:hAnsiTheme="majorHAnsi"/>
              </w:rPr>
              <w:t>~8</w:t>
            </w:r>
            <w:r w:rsidRPr="00A30373">
              <w:rPr>
                <w:rFonts w:asciiTheme="majorHAnsi" w:hAnsiTheme="majorHAnsi"/>
                <w:spacing w:val="-2"/>
              </w:rPr>
              <w:t>)</w:t>
            </w:r>
          </w:p>
        </w:tc>
        <w:tc>
          <w:tcPr>
            <w:tcW w:w="1351" w:type="dxa"/>
          </w:tcPr>
          <w:p w14:paraId="6740D174" w14:textId="77777777" w:rsidR="00DA50EC" w:rsidRPr="00A30373" w:rsidRDefault="00874338">
            <w:pPr>
              <w:pStyle w:val="TableParagraph"/>
              <w:spacing w:line="239" w:lineRule="exact"/>
              <w:ind w:left="5" w:right="6"/>
              <w:rPr>
                <w:rFonts w:asciiTheme="majorHAnsi" w:hAnsiTheme="majorHAnsi"/>
              </w:rPr>
            </w:pPr>
            <w:r w:rsidRPr="00A30373">
              <w:rPr>
                <w:rFonts w:asciiTheme="majorHAnsi" w:hAnsiTheme="majorHAnsi"/>
              </w:rPr>
              <w:t>100</w:t>
            </w:r>
            <w:r w:rsidRPr="00A30373">
              <w:rPr>
                <w:rFonts w:asciiTheme="majorHAnsi" w:hAnsiTheme="majorHAnsi"/>
                <w:spacing w:val="-7"/>
              </w:rPr>
              <w:t xml:space="preserve"> </w:t>
            </w:r>
            <w:r w:rsidRPr="00A30373">
              <w:rPr>
                <w:rFonts w:asciiTheme="majorHAnsi" w:hAnsiTheme="majorHAnsi"/>
                <w:spacing w:val="-4"/>
              </w:rPr>
              <w:t>each</w:t>
            </w:r>
          </w:p>
        </w:tc>
        <w:tc>
          <w:tcPr>
            <w:tcW w:w="1811" w:type="dxa"/>
          </w:tcPr>
          <w:p w14:paraId="3CB04993" w14:textId="6E76D3F6" w:rsidR="00DA50EC" w:rsidRPr="00A30373" w:rsidRDefault="00874338">
            <w:pPr>
              <w:pStyle w:val="TableParagraph"/>
              <w:spacing w:line="239" w:lineRule="exact"/>
              <w:ind w:left="10" w:right="8"/>
              <w:rPr>
                <w:rFonts w:asciiTheme="majorHAnsi" w:hAnsiTheme="majorHAnsi"/>
              </w:rPr>
            </w:pPr>
            <w:r w:rsidRPr="00A30373">
              <w:rPr>
                <w:rFonts w:asciiTheme="majorHAnsi" w:hAnsiTheme="majorHAnsi"/>
                <w:spacing w:val="-5"/>
              </w:rPr>
              <w:t>2</w:t>
            </w:r>
            <w:r w:rsidR="00B37ED9" w:rsidRPr="00A30373">
              <w:rPr>
                <w:rFonts w:asciiTheme="majorHAnsi" w:hAnsiTheme="majorHAnsi"/>
                <w:spacing w:val="-5"/>
              </w:rPr>
              <w:t>5</w:t>
            </w:r>
            <w:r w:rsidRPr="00A30373">
              <w:rPr>
                <w:rFonts w:asciiTheme="majorHAnsi" w:hAnsiTheme="majorHAnsi"/>
                <w:spacing w:val="-5"/>
              </w:rPr>
              <w:t>%</w:t>
            </w:r>
          </w:p>
        </w:tc>
      </w:tr>
      <w:tr w:rsidR="00A30373" w:rsidRPr="00A30373" w14:paraId="3C492251" w14:textId="77777777" w:rsidTr="0003044D">
        <w:trPr>
          <w:trHeight w:val="260"/>
        </w:trPr>
        <w:tc>
          <w:tcPr>
            <w:tcW w:w="1676" w:type="dxa"/>
          </w:tcPr>
          <w:p w14:paraId="2CFC7C06" w14:textId="3CC8678A" w:rsidR="00DA50EC" w:rsidRPr="00A30373" w:rsidRDefault="00B37ED9" w:rsidP="00F213AC">
            <w:pPr>
              <w:pStyle w:val="TableParagraph"/>
              <w:spacing w:line="239" w:lineRule="exact"/>
              <w:ind w:left="13" w:right="3"/>
              <w:jc w:val="left"/>
              <w:rPr>
                <w:rFonts w:asciiTheme="majorHAnsi" w:hAnsiTheme="majorHAnsi"/>
              </w:rPr>
            </w:pPr>
            <w:r w:rsidRPr="00A30373">
              <w:rPr>
                <w:rFonts w:asciiTheme="majorHAnsi" w:hAnsiTheme="majorHAnsi"/>
              </w:rPr>
              <w:t>Exam 1</w:t>
            </w:r>
          </w:p>
        </w:tc>
        <w:tc>
          <w:tcPr>
            <w:tcW w:w="1351" w:type="dxa"/>
          </w:tcPr>
          <w:p w14:paraId="6D2EB46A" w14:textId="77777777" w:rsidR="00DA50EC" w:rsidRPr="00A30373" w:rsidRDefault="00874338">
            <w:pPr>
              <w:pStyle w:val="TableParagraph"/>
              <w:spacing w:line="239" w:lineRule="exact"/>
              <w:ind w:left="0" w:right="6"/>
              <w:rPr>
                <w:rFonts w:asciiTheme="majorHAnsi" w:hAnsiTheme="majorHAnsi"/>
              </w:rPr>
            </w:pPr>
            <w:r w:rsidRPr="00A30373">
              <w:rPr>
                <w:rFonts w:asciiTheme="majorHAnsi" w:hAnsiTheme="majorHAnsi"/>
                <w:spacing w:val="-5"/>
              </w:rPr>
              <w:t>100</w:t>
            </w:r>
          </w:p>
        </w:tc>
        <w:tc>
          <w:tcPr>
            <w:tcW w:w="1811" w:type="dxa"/>
          </w:tcPr>
          <w:p w14:paraId="33CC363A" w14:textId="1FD082CA" w:rsidR="00DA50EC" w:rsidRPr="00A30373" w:rsidRDefault="00B37ED9">
            <w:pPr>
              <w:pStyle w:val="TableParagraph"/>
              <w:spacing w:line="239" w:lineRule="exact"/>
              <w:ind w:left="10" w:right="10"/>
              <w:rPr>
                <w:rFonts w:asciiTheme="majorHAnsi" w:hAnsiTheme="majorHAnsi"/>
              </w:rPr>
            </w:pPr>
            <w:r w:rsidRPr="00A30373">
              <w:rPr>
                <w:rFonts w:asciiTheme="majorHAnsi" w:hAnsiTheme="majorHAnsi"/>
                <w:spacing w:val="-5"/>
              </w:rPr>
              <w:t>25</w:t>
            </w:r>
            <w:r w:rsidR="00874338" w:rsidRPr="00A30373">
              <w:rPr>
                <w:rFonts w:asciiTheme="majorHAnsi" w:hAnsiTheme="majorHAnsi"/>
                <w:spacing w:val="-5"/>
              </w:rPr>
              <w:t>%</w:t>
            </w:r>
          </w:p>
        </w:tc>
      </w:tr>
      <w:tr w:rsidR="00A30373" w:rsidRPr="00A30373" w14:paraId="69DA6B72" w14:textId="77777777" w:rsidTr="0003044D">
        <w:trPr>
          <w:trHeight w:val="260"/>
        </w:trPr>
        <w:tc>
          <w:tcPr>
            <w:tcW w:w="1676" w:type="dxa"/>
          </w:tcPr>
          <w:p w14:paraId="5CB64FB2" w14:textId="1EA1B56E" w:rsidR="00DA50EC" w:rsidRPr="00A30373" w:rsidRDefault="00B37ED9" w:rsidP="00F213AC">
            <w:pPr>
              <w:pStyle w:val="TableParagraph"/>
              <w:spacing w:line="239" w:lineRule="exact"/>
              <w:ind w:left="13" w:right="3"/>
              <w:jc w:val="left"/>
              <w:rPr>
                <w:rFonts w:asciiTheme="majorHAnsi" w:hAnsiTheme="majorHAnsi"/>
              </w:rPr>
            </w:pPr>
            <w:r w:rsidRPr="00A30373">
              <w:rPr>
                <w:rFonts w:asciiTheme="majorHAnsi" w:hAnsiTheme="majorHAnsi"/>
              </w:rPr>
              <w:t>Exam 2</w:t>
            </w:r>
          </w:p>
        </w:tc>
        <w:tc>
          <w:tcPr>
            <w:tcW w:w="1351" w:type="dxa"/>
          </w:tcPr>
          <w:p w14:paraId="591C4A70" w14:textId="77777777" w:rsidR="00DA50EC" w:rsidRPr="00A30373" w:rsidRDefault="00874338">
            <w:pPr>
              <w:pStyle w:val="TableParagraph"/>
              <w:spacing w:line="239" w:lineRule="exact"/>
              <w:ind w:left="0" w:right="6"/>
              <w:rPr>
                <w:rFonts w:asciiTheme="majorHAnsi" w:hAnsiTheme="majorHAnsi"/>
              </w:rPr>
            </w:pPr>
            <w:r w:rsidRPr="00A30373">
              <w:rPr>
                <w:rFonts w:asciiTheme="majorHAnsi" w:hAnsiTheme="majorHAnsi"/>
                <w:spacing w:val="-5"/>
              </w:rPr>
              <w:t>100</w:t>
            </w:r>
          </w:p>
        </w:tc>
        <w:tc>
          <w:tcPr>
            <w:tcW w:w="1811" w:type="dxa"/>
          </w:tcPr>
          <w:p w14:paraId="2D607E4F" w14:textId="01200135" w:rsidR="00DA50EC" w:rsidRPr="00A30373" w:rsidRDefault="00B37ED9">
            <w:pPr>
              <w:pStyle w:val="TableParagraph"/>
              <w:spacing w:line="239" w:lineRule="exact"/>
              <w:ind w:left="10" w:right="8"/>
              <w:rPr>
                <w:rFonts w:asciiTheme="majorHAnsi" w:hAnsiTheme="majorHAnsi"/>
              </w:rPr>
            </w:pPr>
            <w:r w:rsidRPr="00A30373">
              <w:rPr>
                <w:rFonts w:asciiTheme="majorHAnsi" w:hAnsiTheme="majorHAnsi"/>
                <w:spacing w:val="-5"/>
              </w:rPr>
              <w:t>25</w:t>
            </w:r>
            <w:r w:rsidR="00874338" w:rsidRPr="00A30373">
              <w:rPr>
                <w:rFonts w:asciiTheme="majorHAnsi" w:hAnsiTheme="majorHAnsi"/>
                <w:spacing w:val="-5"/>
              </w:rPr>
              <w:t>%</w:t>
            </w:r>
          </w:p>
        </w:tc>
      </w:tr>
      <w:tr w:rsidR="00A30373" w:rsidRPr="00A30373" w14:paraId="22A6F8A0" w14:textId="77777777" w:rsidTr="0003044D">
        <w:trPr>
          <w:trHeight w:val="255"/>
        </w:trPr>
        <w:tc>
          <w:tcPr>
            <w:tcW w:w="1676" w:type="dxa"/>
          </w:tcPr>
          <w:p w14:paraId="7B58F0F1" w14:textId="1048BBCA" w:rsidR="00DA50EC" w:rsidRPr="00A30373" w:rsidRDefault="00B37ED9" w:rsidP="00F213AC">
            <w:pPr>
              <w:pStyle w:val="TableParagraph"/>
              <w:spacing w:before="0" w:line="235" w:lineRule="exact"/>
              <w:ind w:left="13" w:right="5"/>
              <w:jc w:val="left"/>
              <w:rPr>
                <w:rFonts w:asciiTheme="majorHAnsi" w:hAnsiTheme="majorHAnsi"/>
                <w:spacing w:val="-5"/>
              </w:rPr>
            </w:pPr>
            <w:r w:rsidRPr="00A30373">
              <w:rPr>
                <w:rFonts w:asciiTheme="majorHAnsi" w:hAnsiTheme="majorHAnsi"/>
                <w:spacing w:val="-5"/>
              </w:rPr>
              <w:t>Final Exam</w:t>
            </w:r>
          </w:p>
        </w:tc>
        <w:tc>
          <w:tcPr>
            <w:tcW w:w="1351" w:type="dxa"/>
          </w:tcPr>
          <w:p w14:paraId="1E204969" w14:textId="32CCB7D3" w:rsidR="00DA50EC" w:rsidRPr="00A30373" w:rsidRDefault="00B37ED9" w:rsidP="00B37ED9">
            <w:pPr>
              <w:pStyle w:val="TableParagraph"/>
              <w:spacing w:before="0"/>
              <w:ind w:left="0"/>
              <w:rPr>
                <w:rFonts w:asciiTheme="majorHAnsi" w:hAnsiTheme="majorHAnsi"/>
                <w:spacing w:val="-5"/>
              </w:rPr>
            </w:pPr>
            <w:r w:rsidRPr="00A30373">
              <w:rPr>
                <w:rFonts w:asciiTheme="majorHAnsi" w:hAnsiTheme="majorHAnsi"/>
                <w:spacing w:val="-5"/>
              </w:rPr>
              <w:t>100</w:t>
            </w:r>
          </w:p>
        </w:tc>
        <w:tc>
          <w:tcPr>
            <w:tcW w:w="1811" w:type="dxa"/>
          </w:tcPr>
          <w:p w14:paraId="57ACFE5C" w14:textId="5C346615" w:rsidR="00DA50EC" w:rsidRPr="00A30373" w:rsidRDefault="00B37ED9">
            <w:pPr>
              <w:pStyle w:val="TableParagraph"/>
              <w:spacing w:before="0" w:line="235" w:lineRule="exact"/>
              <w:ind w:left="10" w:right="8"/>
              <w:rPr>
                <w:rFonts w:asciiTheme="majorHAnsi" w:hAnsiTheme="majorHAnsi"/>
              </w:rPr>
            </w:pPr>
            <w:r w:rsidRPr="00A30373">
              <w:rPr>
                <w:rFonts w:asciiTheme="majorHAnsi" w:hAnsiTheme="majorHAnsi"/>
                <w:spacing w:val="-5"/>
              </w:rPr>
              <w:t>2</w:t>
            </w:r>
            <w:r w:rsidR="00874338" w:rsidRPr="00A30373">
              <w:rPr>
                <w:rFonts w:asciiTheme="majorHAnsi" w:hAnsiTheme="majorHAnsi"/>
                <w:spacing w:val="-5"/>
              </w:rPr>
              <w:t>5%</w:t>
            </w:r>
          </w:p>
        </w:tc>
      </w:tr>
      <w:tr w:rsidR="00DA50EC" w:rsidRPr="00A30373" w14:paraId="7324E9DB" w14:textId="77777777" w:rsidTr="0003044D">
        <w:trPr>
          <w:trHeight w:val="260"/>
        </w:trPr>
        <w:tc>
          <w:tcPr>
            <w:tcW w:w="1676" w:type="dxa"/>
          </w:tcPr>
          <w:p w14:paraId="7A9CC67F" w14:textId="77777777" w:rsidR="00DA50EC" w:rsidRPr="00A30373" w:rsidRDefault="00874338" w:rsidP="00F213AC">
            <w:pPr>
              <w:pStyle w:val="TableParagraph"/>
              <w:spacing w:line="239" w:lineRule="exact"/>
              <w:ind w:left="13" w:right="5"/>
              <w:jc w:val="left"/>
              <w:rPr>
                <w:rFonts w:asciiTheme="majorHAnsi" w:hAnsiTheme="majorHAnsi"/>
              </w:rPr>
            </w:pPr>
            <w:r w:rsidRPr="00A30373">
              <w:rPr>
                <w:rFonts w:asciiTheme="majorHAnsi" w:hAnsiTheme="majorHAnsi"/>
                <w:spacing w:val="-2"/>
              </w:rPr>
              <w:t>Total</w:t>
            </w:r>
          </w:p>
        </w:tc>
        <w:tc>
          <w:tcPr>
            <w:tcW w:w="1351" w:type="dxa"/>
          </w:tcPr>
          <w:p w14:paraId="6B77F510" w14:textId="77777777" w:rsidR="00DA50EC" w:rsidRPr="00A30373" w:rsidRDefault="00DA50EC">
            <w:pPr>
              <w:pStyle w:val="TableParagraph"/>
              <w:spacing w:before="0"/>
              <w:ind w:left="0"/>
              <w:jc w:val="left"/>
              <w:rPr>
                <w:rFonts w:asciiTheme="majorHAnsi" w:hAnsiTheme="majorHAnsi"/>
              </w:rPr>
            </w:pPr>
          </w:p>
        </w:tc>
        <w:tc>
          <w:tcPr>
            <w:tcW w:w="1811" w:type="dxa"/>
          </w:tcPr>
          <w:p w14:paraId="74015B9F" w14:textId="7E826307" w:rsidR="00DA50EC" w:rsidRPr="00A30373" w:rsidRDefault="00874338">
            <w:pPr>
              <w:pStyle w:val="TableParagraph"/>
              <w:spacing w:line="239" w:lineRule="exact"/>
              <w:ind w:left="10" w:right="10"/>
              <w:rPr>
                <w:rFonts w:asciiTheme="majorHAnsi" w:hAnsiTheme="majorHAnsi"/>
              </w:rPr>
            </w:pPr>
            <w:r w:rsidRPr="00A30373">
              <w:rPr>
                <w:rFonts w:asciiTheme="majorHAnsi" w:hAnsiTheme="majorHAnsi"/>
                <w:spacing w:val="-4"/>
              </w:rPr>
              <w:t>1</w:t>
            </w:r>
            <w:r w:rsidR="00B37ED9" w:rsidRPr="00A30373">
              <w:rPr>
                <w:rFonts w:asciiTheme="majorHAnsi" w:hAnsiTheme="majorHAnsi"/>
                <w:spacing w:val="-4"/>
              </w:rPr>
              <w:t>0</w:t>
            </w:r>
            <w:r w:rsidRPr="00A30373">
              <w:rPr>
                <w:rFonts w:asciiTheme="majorHAnsi" w:hAnsiTheme="majorHAnsi"/>
                <w:spacing w:val="-4"/>
              </w:rPr>
              <w:t>0%</w:t>
            </w:r>
          </w:p>
        </w:tc>
      </w:tr>
    </w:tbl>
    <w:p w14:paraId="6C2A7C4C" w14:textId="364042B8" w:rsidR="00080FEE" w:rsidRDefault="00080FEE" w:rsidP="00080FEE">
      <w:pPr>
        <w:jc w:val="both"/>
        <w:rPr>
          <w:color w:val="000000"/>
        </w:rPr>
      </w:pPr>
      <w:r w:rsidRPr="007F600F">
        <w:rPr>
          <w:color w:val="000000"/>
        </w:rPr>
        <w:t>Your grade will be based on exams</w:t>
      </w:r>
      <w:r>
        <w:rPr>
          <w:color w:val="000000"/>
        </w:rPr>
        <w:t xml:space="preserve"> and homework</w:t>
      </w:r>
      <w:r w:rsidRPr="00EA6D79">
        <w:rPr>
          <w:color w:val="000000"/>
        </w:rPr>
        <w:t xml:space="preserve">. Assignment deadlines are rigid. </w:t>
      </w:r>
      <w:r w:rsidRPr="00EA6D79">
        <w:rPr>
          <w:b/>
          <w:bCs/>
          <w:color w:val="000000"/>
        </w:rPr>
        <w:t>If you do not submit before the deadline or submit the wrong file, you will receive a zero.</w:t>
      </w:r>
      <w:r w:rsidRPr="00EA6D79">
        <w:rPr>
          <w:color w:val="000000"/>
        </w:rPr>
        <w:t xml:space="preserve"> Only the instructor has the authority to grant late submissions.</w:t>
      </w:r>
      <w:r w:rsidRPr="007F600F">
        <w:rPr>
          <w:color w:val="000000"/>
        </w:rPr>
        <w:t xml:space="preserve"> All work is assumed to be individual work unless the specific assignment denotes a group activity.</w:t>
      </w:r>
    </w:p>
    <w:p w14:paraId="1579ED7A" w14:textId="77777777" w:rsidR="00080FEE" w:rsidRDefault="00080FEE" w:rsidP="00C60781">
      <w:pPr>
        <w:rPr>
          <w:rFonts w:asciiTheme="majorHAnsi" w:hAnsiTheme="majorHAnsi"/>
          <w:b/>
          <w:i/>
        </w:rPr>
      </w:pPr>
    </w:p>
    <w:p w14:paraId="0F6E1F48" w14:textId="11068295" w:rsidR="00D36201" w:rsidRDefault="0063546E" w:rsidP="00D36201">
      <w:pPr>
        <w:pStyle w:val="Heading2"/>
        <w:ind w:left="0"/>
        <w:jc w:val="both"/>
        <w:rPr>
          <w:rFonts w:asciiTheme="majorHAnsi" w:hAnsiTheme="majorHAnsi"/>
          <w:b w:val="0"/>
          <w:i w:val="0"/>
        </w:rPr>
      </w:pPr>
      <w:r w:rsidRPr="0063546E">
        <w:rPr>
          <w:rFonts w:asciiTheme="majorHAnsi" w:hAnsiTheme="majorHAnsi"/>
        </w:rPr>
        <w:t>Grading Policy (Subject to Change)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51"/>
        <w:gridCol w:w="838"/>
        <w:gridCol w:w="1847"/>
      </w:tblGrid>
      <w:tr w:rsidR="00D36201" w:rsidRPr="00A30373" w14:paraId="40E2ED9F" w14:textId="77777777" w:rsidTr="006869A2">
        <w:trPr>
          <w:trHeight w:val="268"/>
        </w:trPr>
        <w:tc>
          <w:tcPr>
            <w:tcW w:w="1351" w:type="dxa"/>
          </w:tcPr>
          <w:p w14:paraId="210927B5" w14:textId="77777777" w:rsidR="00D36201" w:rsidRPr="00A30373" w:rsidRDefault="00D36201" w:rsidP="006869A2">
            <w:pPr>
              <w:pStyle w:val="TableParagraph"/>
              <w:spacing w:before="0"/>
              <w:ind w:left="110"/>
              <w:jc w:val="left"/>
              <w:rPr>
                <w:rFonts w:asciiTheme="majorHAnsi" w:hAnsiTheme="majorHAnsi"/>
                <w:b/>
              </w:rPr>
            </w:pPr>
            <w:r w:rsidRPr="00A30373">
              <w:rPr>
                <w:rFonts w:asciiTheme="majorHAnsi" w:hAnsiTheme="majorHAnsi"/>
                <w:b/>
                <w:spacing w:val="-2"/>
              </w:rPr>
              <w:t>Percent</w:t>
            </w:r>
          </w:p>
        </w:tc>
        <w:tc>
          <w:tcPr>
            <w:tcW w:w="838" w:type="dxa"/>
          </w:tcPr>
          <w:p w14:paraId="77451E25" w14:textId="77777777" w:rsidR="00D36201" w:rsidRPr="00A30373" w:rsidRDefault="00D36201" w:rsidP="006869A2">
            <w:pPr>
              <w:pStyle w:val="TableParagraph"/>
              <w:spacing w:before="0"/>
              <w:ind w:left="109"/>
              <w:rPr>
                <w:rFonts w:asciiTheme="majorHAnsi" w:hAnsiTheme="majorHAnsi"/>
                <w:b/>
              </w:rPr>
            </w:pPr>
            <w:r w:rsidRPr="00A30373">
              <w:rPr>
                <w:rFonts w:asciiTheme="majorHAnsi" w:hAnsiTheme="majorHAnsi"/>
                <w:b/>
                <w:spacing w:val="-2"/>
              </w:rPr>
              <w:t>Grade</w:t>
            </w:r>
          </w:p>
        </w:tc>
        <w:tc>
          <w:tcPr>
            <w:tcW w:w="1847" w:type="dxa"/>
          </w:tcPr>
          <w:p w14:paraId="31A27804" w14:textId="77777777" w:rsidR="00D36201" w:rsidRPr="00A30373" w:rsidRDefault="00D36201" w:rsidP="006869A2">
            <w:pPr>
              <w:pStyle w:val="TableParagraph"/>
              <w:spacing w:before="0" w:line="256" w:lineRule="exact"/>
              <w:ind w:left="109" w:right="400"/>
              <w:rPr>
                <w:rFonts w:asciiTheme="majorHAnsi" w:hAnsiTheme="majorHAnsi"/>
                <w:b/>
              </w:rPr>
            </w:pPr>
            <w:r w:rsidRPr="00A30373">
              <w:rPr>
                <w:rFonts w:asciiTheme="majorHAnsi" w:hAnsiTheme="majorHAnsi"/>
                <w:b/>
                <w:spacing w:val="-2"/>
              </w:rPr>
              <w:t>Grade Points</w:t>
            </w:r>
          </w:p>
        </w:tc>
      </w:tr>
      <w:tr w:rsidR="00D36201" w:rsidRPr="00A30373" w14:paraId="494E8DCE" w14:textId="77777777" w:rsidTr="006869A2">
        <w:trPr>
          <w:trHeight w:val="260"/>
        </w:trPr>
        <w:tc>
          <w:tcPr>
            <w:tcW w:w="1351" w:type="dxa"/>
          </w:tcPr>
          <w:p w14:paraId="5CC2C121" w14:textId="77777777" w:rsidR="00D36201" w:rsidRPr="00A30373" w:rsidRDefault="00D36201" w:rsidP="006869A2">
            <w:pPr>
              <w:pStyle w:val="TableParagraph"/>
              <w:spacing w:before="0" w:line="239" w:lineRule="exact"/>
              <w:ind w:left="110"/>
              <w:jc w:val="left"/>
              <w:rPr>
                <w:rFonts w:asciiTheme="majorHAnsi" w:hAnsiTheme="majorHAnsi"/>
              </w:rPr>
            </w:pPr>
            <w:r w:rsidRPr="00A30373">
              <w:rPr>
                <w:rFonts w:asciiTheme="majorHAnsi" w:hAnsiTheme="majorHAnsi"/>
              </w:rPr>
              <w:t>92.0</w:t>
            </w:r>
            <w:r w:rsidRPr="00A30373">
              <w:rPr>
                <w:rFonts w:asciiTheme="majorHAnsi" w:hAnsiTheme="majorHAnsi"/>
                <w:spacing w:val="-6"/>
              </w:rPr>
              <w:t xml:space="preserve"> </w:t>
            </w:r>
            <w:r w:rsidRPr="00A30373">
              <w:rPr>
                <w:rFonts w:asciiTheme="majorHAnsi" w:hAnsiTheme="majorHAnsi"/>
              </w:rPr>
              <w:t>-</w:t>
            </w:r>
            <w:r w:rsidRPr="00A30373">
              <w:rPr>
                <w:rFonts w:asciiTheme="majorHAnsi" w:hAnsiTheme="majorHAnsi"/>
                <w:spacing w:val="1"/>
              </w:rPr>
              <w:t xml:space="preserve"> </w:t>
            </w:r>
            <w:r w:rsidRPr="00A30373">
              <w:rPr>
                <w:rFonts w:asciiTheme="majorHAnsi" w:hAnsiTheme="majorHAnsi"/>
                <w:spacing w:val="-5"/>
              </w:rPr>
              <w:t>100</w:t>
            </w:r>
          </w:p>
        </w:tc>
        <w:tc>
          <w:tcPr>
            <w:tcW w:w="838" w:type="dxa"/>
          </w:tcPr>
          <w:p w14:paraId="3677FD0F" w14:textId="77777777" w:rsidR="00D36201" w:rsidRPr="00A30373" w:rsidRDefault="00D36201" w:rsidP="006869A2">
            <w:pPr>
              <w:pStyle w:val="TableParagraph"/>
              <w:spacing w:before="0" w:line="239" w:lineRule="exact"/>
              <w:ind w:left="109"/>
              <w:jc w:val="left"/>
              <w:rPr>
                <w:rFonts w:asciiTheme="majorHAnsi" w:hAnsiTheme="majorHAnsi"/>
              </w:rPr>
            </w:pPr>
            <w:r w:rsidRPr="00A30373">
              <w:rPr>
                <w:rFonts w:asciiTheme="majorHAnsi" w:hAnsiTheme="majorHAnsi"/>
                <w:spacing w:val="-10"/>
              </w:rPr>
              <w:t>A</w:t>
            </w:r>
          </w:p>
        </w:tc>
        <w:tc>
          <w:tcPr>
            <w:tcW w:w="1847" w:type="dxa"/>
          </w:tcPr>
          <w:p w14:paraId="3433FBC5" w14:textId="77777777" w:rsidR="00D36201" w:rsidRPr="00A30373" w:rsidRDefault="00D36201" w:rsidP="006869A2">
            <w:pPr>
              <w:pStyle w:val="TableParagraph"/>
              <w:spacing w:before="0" w:line="239" w:lineRule="exact"/>
              <w:ind w:left="109"/>
              <w:rPr>
                <w:rFonts w:asciiTheme="majorHAnsi" w:hAnsiTheme="majorHAnsi"/>
              </w:rPr>
            </w:pPr>
            <w:r w:rsidRPr="00A30373">
              <w:rPr>
                <w:rFonts w:asciiTheme="majorHAnsi" w:hAnsiTheme="majorHAnsi"/>
                <w:spacing w:val="-4"/>
              </w:rPr>
              <w:t>4.00</w:t>
            </w:r>
          </w:p>
        </w:tc>
      </w:tr>
      <w:tr w:rsidR="00D36201" w:rsidRPr="00A30373" w14:paraId="20BBAEA8" w14:textId="77777777" w:rsidTr="006869A2">
        <w:trPr>
          <w:trHeight w:val="255"/>
        </w:trPr>
        <w:tc>
          <w:tcPr>
            <w:tcW w:w="1351" w:type="dxa"/>
          </w:tcPr>
          <w:p w14:paraId="65A2FE7C" w14:textId="77777777" w:rsidR="00D36201" w:rsidRPr="00A30373" w:rsidRDefault="00D36201" w:rsidP="006869A2">
            <w:pPr>
              <w:pStyle w:val="TableParagraph"/>
              <w:spacing w:before="0" w:line="235" w:lineRule="exact"/>
              <w:ind w:left="110"/>
              <w:jc w:val="left"/>
              <w:rPr>
                <w:rFonts w:asciiTheme="majorHAnsi" w:hAnsiTheme="majorHAnsi"/>
              </w:rPr>
            </w:pPr>
            <w:r w:rsidRPr="00A30373">
              <w:rPr>
                <w:rFonts w:asciiTheme="majorHAnsi" w:hAnsiTheme="majorHAnsi"/>
              </w:rPr>
              <w:t>90.0</w:t>
            </w:r>
            <w:r w:rsidRPr="00A30373">
              <w:rPr>
                <w:rFonts w:asciiTheme="majorHAnsi" w:hAnsiTheme="majorHAnsi"/>
                <w:spacing w:val="-5"/>
              </w:rPr>
              <w:t xml:space="preserve"> </w:t>
            </w:r>
            <w:r w:rsidRPr="00A30373">
              <w:rPr>
                <w:rFonts w:asciiTheme="majorHAnsi" w:hAnsiTheme="majorHAnsi"/>
              </w:rPr>
              <w:t>-</w:t>
            </w:r>
            <w:r w:rsidRPr="00A30373">
              <w:rPr>
                <w:rFonts w:asciiTheme="majorHAnsi" w:hAnsiTheme="majorHAnsi"/>
                <w:spacing w:val="1"/>
              </w:rPr>
              <w:t xml:space="preserve"> </w:t>
            </w:r>
            <w:r w:rsidRPr="00A30373">
              <w:rPr>
                <w:rFonts w:asciiTheme="majorHAnsi" w:hAnsiTheme="majorHAnsi"/>
                <w:spacing w:val="-4"/>
              </w:rPr>
              <w:t>91.9</w:t>
            </w:r>
          </w:p>
        </w:tc>
        <w:tc>
          <w:tcPr>
            <w:tcW w:w="838" w:type="dxa"/>
          </w:tcPr>
          <w:p w14:paraId="3909D568" w14:textId="77777777" w:rsidR="00D36201" w:rsidRPr="00A30373" w:rsidRDefault="00D36201" w:rsidP="006869A2">
            <w:pPr>
              <w:pStyle w:val="TableParagraph"/>
              <w:spacing w:before="0" w:line="235" w:lineRule="exact"/>
              <w:ind w:left="109"/>
              <w:jc w:val="left"/>
              <w:rPr>
                <w:rFonts w:asciiTheme="majorHAnsi" w:hAnsiTheme="majorHAnsi"/>
              </w:rPr>
            </w:pPr>
            <w:r w:rsidRPr="00A30373">
              <w:rPr>
                <w:rFonts w:asciiTheme="majorHAnsi" w:hAnsiTheme="majorHAnsi"/>
                <w:spacing w:val="-5"/>
              </w:rPr>
              <w:t>A-</w:t>
            </w:r>
          </w:p>
        </w:tc>
        <w:tc>
          <w:tcPr>
            <w:tcW w:w="1847" w:type="dxa"/>
          </w:tcPr>
          <w:p w14:paraId="494CC202" w14:textId="77777777" w:rsidR="00D36201" w:rsidRPr="00A30373" w:rsidRDefault="00D36201" w:rsidP="006869A2">
            <w:pPr>
              <w:pStyle w:val="TableParagraph"/>
              <w:spacing w:before="0" w:line="235" w:lineRule="exact"/>
              <w:ind w:left="109"/>
              <w:rPr>
                <w:rFonts w:asciiTheme="majorHAnsi" w:hAnsiTheme="majorHAnsi"/>
              </w:rPr>
            </w:pPr>
            <w:r w:rsidRPr="00A30373">
              <w:rPr>
                <w:rFonts w:asciiTheme="majorHAnsi" w:hAnsiTheme="majorHAnsi"/>
                <w:spacing w:val="-4"/>
              </w:rPr>
              <w:t>3.67</w:t>
            </w:r>
          </w:p>
        </w:tc>
      </w:tr>
      <w:tr w:rsidR="00D36201" w:rsidRPr="00A30373" w14:paraId="27DAE573" w14:textId="77777777" w:rsidTr="006869A2">
        <w:trPr>
          <w:trHeight w:val="260"/>
        </w:trPr>
        <w:tc>
          <w:tcPr>
            <w:tcW w:w="1351" w:type="dxa"/>
          </w:tcPr>
          <w:p w14:paraId="5B281408" w14:textId="77777777" w:rsidR="00D36201" w:rsidRPr="00A30373" w:rsidRDefault="00D36201" w:rsidP="006869A2">
            <w:pPr>
              <w:pStyle w:val="TableParagraph"/>
              <w:spacing w:before="0" w:line="239" w:lineRule="exact"/>
              <w:ind w:left="110"/>
              <w:jc w:val="left"/>
              <w:rPr>
                <w:rFonts w:asciiTheme="majorHAnsi" w:hAnsiTheme="majorHAnsi"/>
              </w:rPr>
            </w:pPr>
            <w:r w:rsidRPr="00A30373">
              <w:rPr>
                <w:rFonts w:asciiTheme="majorHAnsi" w:hAnsiTheme="majorHAnsi"/>
              </w:rPr>
              <w:t>86.0</w:t>
            </w:r>
            <w:r w:rsidRPr="00A30373">
              <w:rPr>
                <w:rFonts w:asciiTheme="majorHAnsi" w:hAnsiTheme="majorHAnsi"/>
                <w:spacing w:val="-3"/>
              </w:rPr>
              <w:t xml:space="preserve"> </w:t>
            </w:r>
            <w:r w:rsidRPr="00A30373">
              <w:rPr>
                <w:rFonts w:asciiTheme="majorHAnsi" w:hAnsiTheme="majorHAnsi"/>
              </w:rPr>
              <w:t>-</w:t>
            </w:r>
            <w:r w:rsidRPr="00A30373">
              <w:rPr>
                <w:rFonts w:asciiTheme="majorHAnsi" w:hAnsiTheme="majorHAnsi"/>
                <w:spacing w:val="1"/>
              </w:rPr>
              <w:t xml:space="preserve"> </w:t>
            </w:r>
            <w:r w:rsidRPr="00A30373">
              <w:rPr>
                <w:rFonts w:asciiTheme="majorHAnsi" w:hAnsiTheme="majorHAnsi"/>
                <w:spacing w:val="-4"/>
              </w:rPr>
              <w:t>89.9</w:t>
            </w:r>
          </w:p>
        </w:tc>
        <w:tc>
          <w:tcPr>
            <w:tcW w:w="838" w:type="dxa"/>
          </w:tcPr>
          <w:p w14:paraId="2B956F2B" w14:textId="77777777" w:rsidR="00D36201" w:rsidRPr="00A30373" w:rsidRDefault="00D36201" w:rsidP="006869A2">
            <w:pPr>
              <w:pStyle w:val="TableParagraph"/>
              <w:spacing w:before="0" w:line="239" w:lineRule="exact"/>
              <w:ind w:left="109"/>
              <w:jc w:val="left"/>
              <w:rPr>
                <w:rFonts w:asciiTheme="majorHAnsi" w:hAnsiTheme="majorHAnsi"/>
              </w:rPr>
            </w:pPr>
            <w:r w:rsidRPr="00A30373">
              <w:rPr>
                <w:rFonts w:asciiTheme="majorHAnsi" w:hAnsiTheme="majorHAnsi"/>
                <w:spacing w:val="-5"/>
              </w:rPr>
              <w:t>B+</w:t>
            </w:r>
          </w:p>
        </w:tc>
        <w:tc>
          <w:tcPr>
            <w:tcW w:w="1847" w:type="dxa"/>
          </w:tcPr>
          <w:p w14:paraId="1ED68C8E" w14:textId="77777777" w:rsidR="00D36201" w:rsidRPr="00A30373" w:rsidRDefault="00D36201" w:rsidP="006869A2">
            <w:pPr>
              <w:pStyle w:val="TableParagraph"/>
              <w:spacing w:before="0" w:line="239" w:lineRule="exact"/>
              <w:ind w:left="109"/>
              <w:rPr>
                <w:rFonts w:asciiTheme="majorHAnsi" w:hAnsiTheme="majorHAnsi"/>
              </w:rPr>
            </w:pPr>
            <w:r w:rsidRPr="00A30373">
              <w:rPr>
                <w:rFonts w:asciiTheme="majorHAnsi" w:hAnsiTheme="majorHAnsi"/>
                <w:spacing w:val="-4"/>
              </w:rPr>
              <w:t>3.33</w:t>
            </w:r>
          </w:p>
        </w:tc>
      </w:tr>
      <w:tr w:rsidR="00D36201" w:rsidRPr="00A30373" w14:paraId="1926D99C" w14:textId="77777777" w:rsidTr="006869A2">
        <w:trPr>
          <w:trHeight w:val="255"/>
        </w:trPr>
        <w:tc>
          <w:tcPr>
            <w:tcW w:w="1351" w:type="dxa"/>
          </w:tcPr>
          <w:p w14:paraId="13A139A8" w14:textId="77777777" w:rsidR="00D36201" w:rsidRPr="00A30373" w:rsidRDefault="00D36201" w:rsidP="006869A2">
            <w:pPr>
              <w:pStyle w:val="TableParagraph"/>
              <w:spacing w:before="0" w:line="235" w:lineRule="exact"/>
              <w:ind w:left="110"/>
              <w:jc w:val="left"/>
              <w:rPr>
                <w:rFonts w:asciiTheme="majorHAnsi" w:hAnsiTheme="majorHAnsi"/>
              </w:rPr>
            </w:pPr>
            <w:r w:rsidRPr="00A30373">
              <w:rPr>
                <w:rFonts w:asciiTheme="majorHAnsi" w:hAnsiTheme="majorHAnsi"/>
              </w:rPr>
              <w:t>82.0</w:t>
            </w:r>
            <w:r w:rsidRPr="00A30373">
              <w:rPr>
                <w:rFonts w:asciiTheme="majorHAnsi" w:hAnsiTheme="majorHAnsi"/>
                <w:spacing w:val="-5"/>
              </w:rPr>
              <w:t xml:space="preserve"> </w:t>
            </w:r>
            <w:r w:rsidRPr="00A30373">
              <w:rPr>
                <w:rFonts w:asciiTheme="majorHAnsi" w:hAnsiTheme="majorHAnsi"/>
              </w:rPr>
              <w:t>-</w:t>
            </w:r>
            <w:r w:rsidRPr="00A30373">
              <w:rPr>
                <w:rFonts w:asciiTheme="majorHAnsi" w:hAnsiTheme="majorHAnsi"/>
                <w:spacing w:val="1"/>
              </w:rPr>
              <w:t xml:space="preserve"> </w:t>
            </w:r>
            <w:r w:rsidRPr="00A30373">
              <w:rPr>
                <w:rFonts w:asciiTheme="majorHAnsi" w:hAnsiTheme="majorHAnsi"/>
                <w:spacing w:val="-4"/>
              </w:rPr>
              <w:t>85.9</w:t>
            </w:r>
          </w:p>
        </w:tc>
        <w:tc>
          <w:tcPr>
            <w:tcW w:w="838" w:type="dxa"/>
          </w:tcPr>
          <w:p w14:paraId="2B2DA372" w14:textId="77777777" w:rsidR="00D36201" w:rsidRPr="00A30373" w:rsidRDefault="00D36201" w:rsidP="006869A2">
            <w:pPr>
              <w:pStyle w:val="TableParagraph"/>
              <w:spacing w:before="0" w:line="235" w:lineRule="exact"/>
              <w:ind w:left="109"/>
              <w:jc w:val="left"/>
              <w:rPr>
                <w:rFonts w:asciiTheme="majorHAnsi" w:hAnsiTheme="majorHAnsi"/>
              </w:rPr>
            </w:pPr>
            <w:r w:rsidRPr="00A30373">
              <w:rPr>
                <w:rFonts w:asciiTheme="majorHAnsi" w:hAnsiTheme="majorHAnsi"/>
                <w:spacing w:val="-10"/>
              </w:rPr>
              <w:t>B</w:t>
            </w:r>
          </w:p>
        </w:tc>
        <w:tc>
          <w:tcPr>
            <w:tcW w:w="1847" w:type="dxa"/>
          </w:tcPr>
          <w:p w14:paraId="10E415D9" w14:textId="77777777" w:rsidR="00D36201" w:rsidRPr="00A30373" w:rsidRDefault="00D36201" w:rsidP="006869A2">
            <w:pPr>
              <w:pStyle w:val="TableParagraph"/>
              <w:spacing w:before="0" w:line="235" w:lineRule="exact"/>
              <w:ind w:left="109"/>
              <w:rPr>
                <w:rFonts w:asciiTheme="majorHAnsi" w:hAnsiTheme="majorHAnsi"/>
              </w:rPr>
            </w:pPr>
            <w:r w:rsidRPr="00A30373">
              <w:rPr>
                <w:rFonts w:asciiTheme="majorHAnsi" w:hAnsiTheme="majorHAnsi"/>
                <w:spacing w:val="-4"/>
              </w:rPr>
              <w:t>3.00</w:t>
            </w:r>
          </w:p>
        </w:tc>
      </w:tr>
      <w:tr w:rsidR="00D36201" w:rsidRPr="00A30373" w14:paraId="1E5DF5AD" w14:textId="77777777" w:rsidTr="006869A2">
        <w:trPr>
          <w:trHeight w:val="260"/>
        </w:trPr>
        <w:tc>
          <w:tcPr>
            <w:tcW w:w="1351" w:type="dxa"/>
          </w:tcPr>
          <w:p w14:paraId="0276FCDC" w14:textId="77777777" w:rsidR="00D36201" w:rsidRPr="00A30373" w:rsidRDefault="00D36201" w:rsidP="006869A2">
            <w:pPr>
              <w:pStyle w:val="TableParagraph"/>
              <w:spacing w:before="0" w:line="239" w:lineRule="exact"/>
              <w:ind w:left="110"/>
              <w:jc w:val="left"/>
              <w:rPr>
                <w:rFonts w:asciiTheme="majorHAnsi" w:hAnsiTheme="majorHAnsi"/>
              </w:rPr>
            </w:pPr>
            <w:r w:rsidRPr="00A30373">
              <w:rPr>
                <w:rFonts w:asciiTheme="majorHAnsi" w:hAnsiTheme="majorHAnsi"/>
              </w:rPr>
              <w:t>78.0</w:t>
            </w:r>
            <w:r w:rsidRPr="00A30373">
              <w:rPr>
                <w:rFonts w:asciiTheme="majorHAnsi" w:hAnsiTheme="majorHAnsi"/>
                <w:spacing w:val="-5"/>
              </w:rPr>
              <w:t xml:space="preserve"> </w:t>
            </w:r>
            <w:r w:rsidRPr="00A30373">
              <w:rPr>
                <w:rFonts w:asciiTheme="majorHAnsi" w:hAnsiTheme="majorHAnsi"/>
              </w:rPr>
              <w:t>-</w:t>
            </w:r>
            <w:r w:rsidRPr="00A30373">
              <w:rPr>
                <w:rFonts w:asciiTheme="majorHAnsi" w:hAnsiTheme="majorHAnsi"/>
                <w:spacing w:val="1"/>
              </w:rPr>
              <w:t xml:space="preserve"> </w:t>
            </w:r>
            <w:r w:rsidRPr="00A30373">
              <w:rPr>
                <w:rFonts w:asciiTheme="majorHAnsi" w:hAnsiTheme="majorHAnsi"/>
                <w:spacing w:val="-4"/>
              </w:rPr>
              <w:t>81.9</w:t>
            </w:r>
          </w:p>
        </w:tc>
        <w:tc>
          <w:tcPr>
            <w:tcW w:w="838" w:type="dxa"/>
          </w:tcPr>
          <w:p w14:paraId="29CF2677" w14:textId="77777777" w:rsidR="00D36201" w:rsidRPr="00A30373" w:rsidRDefault="00D36201" w:rsidP="006869A2">
            <w:pPr>
              <w:pStyle w:val="TableParagraph"/>
              <w:spacing w:before="0" w:line="239" w:lineRule="exact"/>
              <w:ind w:left="109"/>
              <w:jc w:val="left"/>
              <w:rPr>
                <w:rFonts w:asciiTheme="majorHAnsi" w:hAnsiTheme="majorHAnsi"/>
              </w:rPr>
            </w:pPr>
            <w:r w:rsidRPr="00A30373">
              <w:rPr>
                <w:rFonts w:asciiTheme="majorHAnsi" w:hAnsiTheme="majorHAnsi"/>
                <w:spacing w:val="-5"/>
              </w:rPr>
              <w:t>B-</w:t>
            </w:r>
          </w:p>
        </w:tc>
        <w:tc>
          <w:tcPr>
            <w:tcW w:w="1847" w:type="dxa"/>
          </w:tcPr>
          <w:p w14:paraId="0B0372F6" w14:textId="77777777" w:rsidR="00D36201" w:rsidRPr="00A30373" w:rsidRDefault="00D36201" w:rsidP="006869A2">
            <w:pPr>
              <w:pStyle w:val="TableParagraph"/>
              <w:spacing w:before="0" w:line="239" w:lineRule="exact"/>
              <w:ind w:left="109"/>
              <w:rPr>
                <w:rFonts w:asciiTheme="majorHAnsi" w:hAnsiTheme="majorHAnsi"/>
              </w:rPr>
            </w:pPr>
            <w:r w:rsidRPr="00A30373">
              <w:rPr>
                <w:rFonts w:asciiTheme="majorHAnsi" w:hAnsiTheme="majorHAnsi"/>
                <w:spacing w:val="-4"/>
              </w:rPr>
              <w:t>2.67</w:t>
            </w:r>
          </w:p>
        </w:tc>
      </w:tr>
      <w:tr w:rsidR="00D36201" w:rsidRPr="00A30373" w14:paraId="78A0F494" w14:textId="77777777" w:rsidTr="006869A2">
        <w:trPr>
          <w:trHeight w:val="260"/>
        </w:trPr>
        <w:tc>
          <w:tcPr>
            <w:tcW w:w="1351" w:type="dxa"/>
          </w:tcPr>
          <w:p w14:paraId="15A6AB11" w14:textId="77777777" w:rsidR="00D36201" w:rsidRPr="00A30373" w:rsidRDefault="00D36201" w:rsidP="006869A2">
            <w:pPr>
              <w:pStyle w:val="TableParagraph"/>
              <w:spacing w:before="0" w:line="239" w:lineRule="exact"/>
              <w:ind w:left="110"/>
              <w:jc w:val="left"/>
              <w:rPr>
                <w:rFonts w:asciiTheme="majorHAnsi" w:hAnsiTheme="majorHAnsi"/>
              </w:rPr>
            </w:pPr>
            <w:r w:rsidRPr="00A30373">
              <w:rPr>
                <w:rFonts w:asciiTheme="majorHAnsi" w:hAnsiTheme="majorHAnsi"/>
              </w:rPr>
              <w:t>74.0</w:t>
            </w:r>
            <w:r w:rsidRPr="00A30373">
              <w:rPr>
                <w:rFonts w:asciiTheme="majorHAnsi" w:hAnsiTheme="majorHAnsi"/>
                <w:spacing w:val="-3"/>
              </w:rPr>
              <w:t xml:space="preserve"> </w:t>
            </w:r>
            <w:r w:rsidRPr="00A30373">
              <w:rPr>
                <w:rFonts w:asciiTheme="majorHAnsi" w:hAnsiTheme="majorHAnsi"/>
              </w:rPr>
              <w:t>-</w:t>
            </w:r>
            <w:r w:rsidRPr="00A30373">
              <w:rPr>
                <w:rFonts w:asciiTheme="majorHAnsi" w:hAnsiTheme="majorHAnsi"/>
                <w:spacing w:val="1"/>
              </w:rPr>
              <w:t xml:space="preserve"> </w:t>
            </w:r>
            <w:r w:rsidRPr="00A30373">
              <w:rPr>
                <w:rFonts w:asciiTheme="majorHAnsi" w:hAnsiTheme="majorHAnsi"/>
                <w:spacing w:val="-4"/>
              </w:rPr>
              <w:t>77.9</w:t>
            </w:r>
          </w:p>
        </w:tc>
        <w:tc>
          <w:tcPr>
            <w:tcW w:w="838" w:type="dxa"/>
          </w:tcPr>
          <w:p w14:paraId="35FD6E03" w14:textId="77777777" w:rsidR="00D36201" w:rsidRPr="00A30373" w:rsidRDefault="00D36201" w:rsidP="006869A2">
            <w:pPr>
              <w:pStyle w:val="TableParagraph"/>
              <w:spacing w:before="0" w:line="239" w:lineRule="exact"/>
              <w:ind w:left="109"/>
              <w:jc w:val="left"/>
              <w:rPr>
                <w:rFonts w:asciiTheme="majorHAnsi" w:hAnsiTheme="majorHAnsi"/>
              </w:rPr>
            </w:pPr>
            <w:r w:rsidRPr="00A30373">
              <w:rPr>
                <w:rFonts w:asciiTheme="majorHAnsi" w:hAnsiTheme="majorHAnsi"/>
                <w:spacing w:val="-5"/>
              </w:rPr>
              <w:t>C+</w:t>
            </w:r>
          </w:p>
        </w:tc>
        <w:tc>
          <w:tcPr>
            <w:tcW w:w="1847" w:type="dxa"/>
          </w:tcPr>
          <w:p w14:paraId="567243D4" w14:textId="77777777" w:rsidR="00D36201" w:rsidRPr="00A30373" w:rsidRDefault="00D36201" w:rsidP="006869A2">
            <w:pPr>
              <w:pStyle w:val="TableParagraph"/>
              <w:spacing w:before="0" w:line="239" w:lineRule="exact"/>
              <w:ind w:left="109"/>
              <w:rPr>
                <w:rFonts w:asciiTheme="majorHAnsi" w:hAnsiTheme="majorHAnsi"/>
              </w:rPr>
            </w:pPr>
            <w:r w:rsidRPr="00A30373">
              <w:rPr>
                <w:rFonts w:asciiTheme="majorHAnsi" w:hAnsiTheme="majorHAnsi"/>
                <w:spacing w:val="-4"/>
              </w:rPr>
              <w:t>2.33</w:t>
            </w:r>
          </w:p>
        </w:tc>
      </w:tr>
      <w:tr w:rsidR="00D36201" w:rsidRPr="00A30373" w14:paraId="0D20401D" w14:textId="77777777" w:rsidTr="006869A2">
        <w:trPr>
          <w:trHeight w:val="254"/>
        </w:trPr>
        <w:tc>
          <w:tcPr>
            <w:tcW w:w="1351" w:type="dxa"/>
          </w:tcPr>
          <w:p w14:paraId="51D3C66E" w14:textId="77777777" w:rsidR="00D36201" w:rsidRPr="00A30373" w:rsidRDefault="00D36201" w:rsidP="006869A2">
            <w:pPr>
              <w:pStyle w:val="TableParagraph"/>
              <w:spacing w:before="0" w:line="235" w:lineRule="exact"/>
              <w:ind w:left="110"/>
              <w:jc w:val="left"/>
              <w:rPr>
                <w:rFonts w:asciiTheme="majorHAnsi" w:hAnsiTheme="majorHAnsi"/>
              </w:rPr>
            </w:pPr>
            <w:r w:rsidRPr="00A30373">
              <w:rPr>
                <w:rFonts w:asciiTheme="majorHAnsi" w:hAnsiTheme="majorHAnsi"/>
              </w:rPr>
              <w:t>71.0</w:t>
            </w:r>
            <w:r w:rsidRPr="00A30373">
              <w:rPr>
                <w:rFonts w:asciiTheme="majorHAnsi" w:hAnsiTheme="majorHAnsi"/>
                <w:spacing w:val="-4"/>
              </w:rPr>
              <w:t xml:space="preserve"> </w:t>
            </w:r>
            <w:r w:rsidRPr="00A30373">
              <w:rPr>
                <w:rFonts w:asciiTheme="majorHAnsi" w:hAnsiTheme="majorHAnsi"/>
              </w:rPr>
              <w:t>-</w:t>
            </w:r>
            <w:r w:rsidRPr="00A30373">
              <w:rPr>
                <w:rFonts w:asciiTheme="majorHAnsi" w:hAnsiTheme="majorHAnsi"/>
                <w:spacing w:val="1"/>
              </w:rPr>
              <w:t xml:space="preserve"> </w:t>
            </w:r>
            <w:r w:rsidRPr="00A30373">
              <w:rPr>
                <w:rFonts w:asciiTheme="majorHAnsi" w:hAnsiTheme="majorHAnsi"/>
                <w:spacing w:val="-4"/>
              </w:rPr>
              <w:t>73.9</w:t>
            </w:r>
          </w:p>
        </w:tc>
        <w:tc>
          <w:tcPr>
            <w:tcW w:w="838" w:type="dxa"/>
          </w:tcPr>
          <w:p w14:paraId="44703CC2" w14:textId="77777777" w:rsidR="00D36201" w:rsidRPr="00A30373" w:rsidRDefault="00D36201" w:rsidP="006869A2">
            <w:pPr>
              <w:pStyle w:val="TableParagraph"/>
              <w:spacing w:before="0" w:line="235" w:lineRule="exact"/>
              <w:ind w:left="109"/>
              <w:jc w:val="left"/>
              <w:rPr>
                <w:rFonts w:asciiTheme="majorHAnsi" w:hAnsiTheme="majorHAnsi"/>
              </w:rPr>
            </w:pPr>
            <w:r w:rsidRPr="00A30373">
              <w:rPr>
                <w:rFonts w:asciiTheme="majorHAnsi" w:hAnsiTheme="majorHAnsi"/>
                <w:spacing w:val="-10"/>
              </w:rPr>
              <w:t>C</w:t>
            </w:r>
          </w:p>
        </w:tc>
        <w:tc>
          <w:tcPr>
            <w:tcW w:w="1847" w:type="dxa"/>
          </w:tcPr>
          <w:p w14:paraId="20D7AD4E" w14:textId="77777777" w:rsidR="00D36201" w:rsidRPr="00A30373" w:rsidRDefault="00D36201" w:rsidP="006869A2">
            <w:pPr>
              <w:pStyle w:val="TableParagraph"/>
              <w:spacing w:before="0" w:line="235" w:lineRule="exact"/>
              <w:ind w:left="109"/>
              <w:rPr>
                <w:rFonts w:asciiTheme="majorHAnsi" w:hAnsiTheme="majorHAnsi"/>
              </w:rPr>
            </w:pPr>
            <w:r w:rsidRPr="00A30373">
              <w:rPr>
                <w:rFonts w:asciiTheme="majorHAnsi" w:hAnsiTheme="majorHAnsi"/>
                <w:spacing w:val="-4"/>
              </w:rPr>
              <w:t>2.00</w:t>
            </w:r>
          </w:p>
        </w:tc>
      </w:tr>
      <w:tr w:rsidR="00D36201" w:rsidRPr="00A30373" w14:paraId="75C2A8BE" w14:textId="77777777" w:rsidTr="006869A2">
        <w:trPr>
          <w:trHeight w:val="260"/>
        </w:trPr>
        <w:tc>
          <w:tcPr>
            <w:tcW w:w="1351" w:type="dxa"/>
          </w:tcPr>
          <w:p w14:paraId="2948438C" w14:textId="77777777" w:rsidR="00D36201" w:rsidRPr="00A30373" w:rsidRDefault="00D36201" w:rsidP="006869A2">
            <w:pPr>
              <w:pStyle w:val="TableParagraph"/>
              <w:spacing w:before="0" w:line="239" w:lineRule="exact"/>
              <w:ind w:left="110"/>
              <w:jc w:val="left"/>
              <w:rPr>
                <w:rFonts w:asciiTheme="majorHAnsi" w:hAnsiTheme="majorHAnsi"/>
              </w:rPr>
            </w:pPr>
            <w:r w:rsidRPr="00A30373">
              <w:rPr>
                <w:rFonts w:asciiTheme="majorHAnsi" w:hAnsiTheme="majorHAnsi"/>
              </w:rPr>
              <w:t>68.0</w:t>
            </w:r>
            <w:r w:rsidRPr="00A30373">
              <w:rPr>
                <w:rFonts w:asciiTheme="majorHAnsi" w:hAnsiTheme="majorHAnsi"/>
                <w:spacing w:val="-5"/>
              </w:rPr>
              <w:t xml:space="preserve"> </w:t>
            </w:r>
            <w:r w:rsidRPr="00A30373">
              <w:rPr>
                <w:rFonts w:asciiTheme="majorHAnsi" w:hAnsiTheme="majorHAnsi"/>
              </w:rPr>
              <w:t>-</w:t>
            </w:r>
            <w:r w:rsidRPr="00A30373">
              <w:rPr>
                <w:rFonts w:asciiTheme="majorHAnsi" w:hAnsiTheme="majorHAnsi"/>
                <w:spacing w:val="1"/>
              </w:rPr>
              <w:t xml:space="preserve"> </w:t>
            </w:r>
            <w:r w:rsidRPr="00A30373">
              <w:rPr>
                <w:rFonts w:asciiTheme="majorHAnsi" w:hAnsiTheme="majorHAnsi"/>
                <w:spacing w:val="-4"/>
              </w:rPr>
              <w:t>70.9</w:t>
            </w:r>
          </w:p>
        </w:tc>
        <w:tc>
          <w:tcPr>
            <w:tcW w:w="838" w:type="dxa"/>
          </w:tcPr>
          <w:p w14:paraId="54540F60" w14:textId="77777777" w:rsidR="00D36201" w:rsidRPr="00A30373" w:rsidRDefault="00D36201" w:rsidP="006869A2">
            <w:pPr>
              <w:pStyle w:val="TableParagraph"/>
              <w:spacing w:before="0" w:line="239" w:lineRule="exact"/>
              <w:ind w:left="109"/>
              <w:jc w:val="left"/>
              <w:rPr>
                <w:rFonts w:asciiTheme="majorHAnsi" w:hAnsiTheme="majorHAnsi"/>
              </w:rPr>
            </w:pPr>
            <w:r w:rsidRPr="00A30373">
              <w:rPr>
                <w:rFonts w:asciiTheme="majorHAnsi" w:hAnsiTheme="majorHAnsi"/>
                <w:spacing w:val="-5"/>
              </w:rPr>
              <w:t>C-</w:t>
            </w:r>
          </w:p>
        </w:tc>
        <w:tc>
          <w:tcPr>
            <w:tcW w:w="1847" w:type="dxa"/>
          </w:tcPr>
          <w:p w14:paraId="37DEB496" w14:textId="77777777" w:rsidR="00D36201" w:rsidRPr="00A30373" w:rsidRDefault="00D36201" w:rsidP="006869A2">
            <w:pPr>
              <w:pStyle w:val="TableParagraph"/>
              <w:spacing w:before="0" w:line="239" w:lineRule="exact"/>
              <w:ind w:left="109"/>
              <w:rPr>
                <w:rFonts w:asciiTheme="majorHAnsi" w:hAnsiTheme="majorHAnsi"/>
              </w:rPr>
            </w:pPr>
            <w:r w:rsidRPr="00A30373">
              <w:rPr>
                <w:rFonts w:asciiTheme="majorHAnsi" w:hAnsiTheme="majorHAnsi"/>
                <w:spacing w:val="-4"/>
              </w:rPr>
              <w:t>1.67</w:t>
            </w:r>
          </w:p>
        </w:tc>
      </w:tr>
      <w:tr w:rsidR="00D36201" w:rsidRPr="00A30373" w14:paraId="4374D61F" w14:textId="77777777" w:rsidTr="006869A2">
        <w:trPr>
          <w:trHeight w:val="255"/>
        </w:trPr>
        <w:tc>
          <w:tcPr>
            <w:tcW w:w="1351" w:type="dxa"/>
          </w:tcPr>
          <w:p w14:paraId="47D08173" w14:textId="77777777" w:rsidR="00D36201" w:rsidRPr="00A30373" w:rsidRDefault="00D36201" w:rsidP="006869A2">
            <w:pPr>
              <w:pStyle w:val="TableParagraph"/>
              <w:spacing w:before="0" w:line="235" w:lineRule="exact"/>
              <w:ind w:left="110"/>
              <w:jc w:val="left"/>
              <w:rPr>
                <w:rFonts w:asciiTheme="majorHAnsi" w:hAnsiTheme="majorHAnsi"/>
              </w:rPr>
            </w:pPr>
            <w:r w:rsidRPr="00A30373">
              <w:rPr>
                <w:rFonts w:asciiTheme="majorHAnsi" w:hAnsiTheme="majorHAnsi"/>
              </w:rPr>
              <w:lastRenderedPageBreak/>
              <w:t>65.0</w:t>
            </w:r>
            <w:r w:rsidRPr="00A30373">
              <w:rPr>
                <w:rFonts w:asciiTheme="majorHAnsi" w:hAnsiTheme="majorHAnsi"/>
                <w:spacing w:val="-4"/>
              </w:rPr>
              <w:t xml:space="preserve"> </w:t>
            </w:r>
            <w:r w:rsidRPr="00A30373">
              <w:rPr>
                <w:rFonts w:asciiTheme="majorHAnsi" w:hAnsiTheme="majorHAnsi"/>
              </w:rPr>
              <w:t>-</w:t>
            </w:r>
            <w:r w:rsidRPr="00A30373">
              <w:rPr>
                <w:rFonts w:asciiTheme="majorHAnsi" w:hAnsiTheme="majorHAnsi"/>
                <w:spacing w:val="1"/>
              </w:rPr>
              <w:t xml:space="preserve"> </w:t>
            </w:r>
            <w:r w:rsidRPr="00A30373">
              <w:rPr>
                <w:rFonts w:asciiTheme="majorHAnsi" w:hAnsiTheme="majorHAnsi"/>
                <w:spacing w:val="-4"/>
              </w:rPr>
              <w:t>67.9</w:t>
            </w:r>
          </w:p>
        </w:tc>
        <w:tc>
          <w:tcPr>
            <w:tcW w:w="838" w:type="dxa"/>
          </w:tcPr>
          <w:p w14:paraId="2502FF82" w14:textId="77777777" w:rsidR="00D36201" w:rsidRPr="00A30373" w:rsidRDefault="00D36201" w:rsidP="006869A2">
            <w:pPr>
              <w:pStyle w:val="TableParagraph"/>
              <w:spacing w:before="0" w:line="235" w:lineRule="exact"/>
              <w:ind w:left="109"/>
              <w:jc w:val="left"/>
              <w:rPr>
                <w:rFonts w:asciiTheme="majorHAnsi" w:hAnsiTheme="majorHAnsi"/>
              </w:rPr>
            </w:pPr>
            <w:r w:rsidRPr="00A30373">
              <w:rPr>
                <w:rFonts w:asciiTheme="majorHAnsi" w:hAnsiTheme="majorHAnsi"/>
                <w:spacing w:val="-5"/>
              </w:rPr>
              <w:t>D+</w:t>
            </w:r>
          </w:p>
        </w:tc>
        <w:tc>
          <w:tcPr>
            <w:tcW w:w="1847" w:type="dxa"/>
          </w:tcPr>
          <w:p w14:paraId="7F10D2D3" w14:textId="77777777" w:rsidR="00D36201" w:rsidRPr="00A30373" w:rsidRDefault="00D36201" w:rsidP="006869A2">
            <w:pPr>
              <w:pStyle w:val="TableParagraph"/>
              <w:spacing w:before="0" w:line="235" w:lineRule="exact"/>
              <w:ind w:left="109"/>
              <w:rPr>
                <w:rFonts w:asciiTheme="majorHAnsi" w:hAnsiTheme="majorHAnsi"/>
              </w:rPr>
            </w:pPr>
            <w:r w:rsidRPr="00A30373">
              <w:rPr>
                <w:rFonts w:asciiTheme="majorHAnsi" w:hAnsiTheme="majorHAnsi"/>
                <w:spacing w:val="-4"/>
              </w:rPr>
              <w:t>1.33</w:t>
            </w:r>
          </w:p>
        </w:tc>
      </w:tr>
      <w:tr w:rsidR="00D36201" w:rsidRPr="00A30373" w14:paraId="57908485" w14:textId="77777777" w:rsidTr="006869A2">
        <w:trPr>
          <w:trHeight w:val="260"/>
        </w:trPr>
        <w:tc>
          <w:tcPr>
            <w:tcW w:w="1351" w:type="dxa"/>
          </w:tcPr>
          <w:p w14:paraId="74474BA2" w14:textId="77777777" w:rsidR="00D36201" w:rsidRPr="00A30373" w:rsidRDefault="00D36201" w:rsidP="006869A2">
            <w:pPr>
              <w:pStyle w:val="TableParagraph"/>
              <w:spacing w:before="0" w:line="239" w:lineRule="exact"/>
              <w:ind w:left="110"/>
              <w:jc w:val="left"/>
              <w:rPr>
                <w:rFonts w:asciiTheme="majorHAnsi" w:hAnsiTheme="majorHAnsi"/>
              </w:rPr>
            </w:pPr>
            <w:r w:rsidRPr="00A30373">
              <w:rPr>
                <w:rFonts w:asciiTheme="majorHAnsi" w:hAnsiTheme="majorHAnsi"/>
              </w:rPr>
              <w:t>62.0</w:t>
            </w:r>
            <w:r w:rsidRPr="00A30373">
              <w:rPr>
                <w:rFonts w:asciiTheme="majorHAnsi" w:hAnsiTheme="majorHAnsi"/>
                <w:spacing w:val="-5"/>
              </w:rPr>
              <w:t xml:space="preserve"> </w:t>
            </w:r>
            <w:r w:rsidRPr="00A30373">
              <w:rPr>
                <w:rFonts w:asciiTheme="majorHAnsi" w:hAnsiTheme="majorHAnsi"/>
              </w:rPr>
              <w:t>-</w:t>
            </w:r>
            <w:r w:rsidRPr="00A30373">
              <w:rPr>
                <w:rFonts w:asciiTheme="majorHAnsi" w:hAnsiTheme="majorHAnsi"/>
                <w:spacing w:val="1"/>
              </w:rPr>
              <w:t xml:space="preserve"> </w:t>
            </w:r>
            <w:r w:rsidRPr="00A30373">
              <w:rPr>
                <w:rFonts w:asciiTheme="majorHAnsi" w:hAnsiTheme="majorHAnsi"/>
                <w:spacing w:val="-4"/>
              </w:rPr>
              <w:t>64.9</w:t>
            </w:r>
          </w:p>
        </w:tc>
        <w:tc>
          <w:tcPr>
            <w:tcW w:w="838" w:type="dxa"/>
          </w:tcPr>
          <w:p w14:paraId="6E2D8707" w14:textId="77777777" w:rsidR="00D36201" w:rsidRPr="00A30373" w:rsidRDefault="00D36201" w:rsidP="006869A2">
            <w:pPr>
              <w:pStyle w:val="TableParagraph"/>
              <w:spacing w:before="0" w:line="239" w:lineRule="exact"/>
              <w:ind w:left="109"/>
              <w:jc w:val="left"/>
              <w:rPr>
                <w:rFonts w:asciiTheme="majorHAnsi" w:hAnsiTheme="majorHAnsi"/>
              </w:rPr>
            </w:pPr>
            <w:r w:rsidRPr="00A30373">
              <w:rPr>
                <w:rFonts w:asciiTheme="majorHAnsi" w:hAnsiTheme="majorHAnsi"/>
                <w:spacing w:val="-10"/>
              </w:rPr>
              <w:t>D</w:t>
            </w:r>
          </w:p>
        </w:tc>
        <w:tc>
          <w:tcPr>
            <w:tcW w:w="1847" w:type="dxa"/>
          </w:tcPr>
          <w:p w14:paraId="63A1F713" w14:textId="77777777" w:rsidR="00D36201" w:rsidRPr="00A30373" w:rsidRDefault="00D36201" w:rsidP="006869A2">
            <w:pPr>
              <w:pStyle w:val="TableParagraph"/>
              <w:spacing w:before="0" w:line="239" w:lineRule="exact"/>
              <w:ind w:left="109"/>
              <w:rPr>
                <w:rFonts w:asciiTheme="majorHAnsi" w:hAnsiTheme="majorHAnsi"/>
              </w:rPr>
            </w:pPr>
            <w:r w:rsidRPr="00A30373">
              <w:rPr>
                <w:rFonts w:asciiTheme="majorHAnsi" w:hAnsiTheme="majorHAnsi"/>
                <w:spacing w:val="-4"/>
              </w:rPr>
              <w:t>1.00</w:t>
            </w:r>
          </w:p>
        </w:tc>
      </w:tr>
      <w:tr w:rsidR="00D36201" w:rsidRPr="00A30373" w14:paraId="7F2518FC" w14:textId="77777777" w:rsidTr="006869A2">
        <w:trPr>
          <w:trHeight w:val="260"/>
        </w:trPr>
        <w:tc>
          <w:tcPr>
            <w:tcW w:w="1351" w:type="dxa"/>
          </w:tcPr>
          <w:p w14:paraId="5E38BC61" w14:textId="77777777" w:rsidR="00D36201" w:rsidRPr="00A30373" w:rsidRDefault="00D36201" w:rsidP="006869A2">
            <w:pPr>
              <w:pStyle w:val="TableParagraph"/>
              <w:spacing w:before="0" w:line="239" w:lineRule="exact"/>
              <w:ind w:left="110"/>
              <w:jc w:val="left"/>
              <w:rPr>
                <w:rFonts w:asciiTheme="majorHAnsi" w:hAnsiTheme="majorHAnsi"/>
              </w:rPr>
            </w:pPr>
            <w:r w:rsidRPr="00A30373">
              <w:rPr>
                <w:rFonts w:asciiTheme="majorHAnsi" w:hAnsiTheme="majorHAnsi"/>
              </w:rPr>
              <w:t>60.0</w:t>
            </w:r>
            <w:r w:rsidRPr="00A30373">
              <w:rPr>
                <w:rFonts w:asciiTheme="majorHAnsi" w:hAnsiTheme="majorHAnsi"/>
                <w:spacing w:val="-5"/>
              </w:rPr>
              <w:t xml:space="preserve"> </w:t>
            </w:r>
            <w:r w:rsidRPr="00A30373">
              <w:rPr>
                <w:rFonts w:asciiTheme="majorHAnsi" w:hAnsiTheme="majorHAnsi"/>
              </w:rPr>
              <w:t>-</w:t>
            </w:r>
            <w:r w:rsidRPr="00A30373">
              <w:rPr>
                <w:rFonts w:asciiTheme="majorHAnsi" w:hAnsiTheme="majorHAnsi"/>
                <w:spacing w:val="1"/>
              </w:rPr>
              <w:t xml:space="preserve"> </w:t>
            </w:r>
            <w:r w:rsidRPr="00A30373">
              <w:rPr>
                <w:rFonts w:asciiTheme="majorHAnsi" w:hAnsiTheme="majorHAnsi"/>
                <w:spacing w:val="-4"/>
              </w:rPr>
              <w:t>61.9</w:t>
            </w:r>
          </w:p>
        </w:tc>
        <w:tc>
          <w:tcPr>
            <w:tcW w:w="838" w:type="dxa"/>
          </w:tcPr>
          <w:p w14:paraId="419FBBD1" w14:textId="77777777" w:rsidR="00D36201" w:rsidRPr="00A30373" w:rsidRDefault="00D36201" w:rsidP="006869A2">
            <w:pPr>
              <w:pStyle w:val="TableParagraph"/>
              <w:spacing w:before="0" w:line="239" w:lineRule="exact"/>
              <w:ind w:left="109"/>
              <w:jc w:val="left"/>
              <w:rPr>
                <w:rFonts w:asciiTheme="majorHAnsi" w:hAnsiTheme="majorHAnsi"/>
              </w:rPr>
            </w:pPr>
            <w:r w:rsidRPr="00A30373">
              <w:rPr>
                <w:rFonts w:asciiTheme="majorHAnsi" w:hAnsiTheme="majorHAnsi"/>
                <w:spacing w:val="-5"/>
              </w:rPr>
              <w:t>D-</w:t>
            </w:r>
          </w:p>
        </w:tc>
        <w:tc>
          <w:tcPr>
            <w:tcW w:w="1847" w:type="dxa"/>
          </w:tcPr>
          <w:p w14:paraId="27F50DF4" w14:textId="77777777" w:rsidR="00D36201" w:rsidRPr="00A30373" w:rsidRDefault="00D36201" w:rsidP="006869A2">
            <w:pPr>
              <w:pStyle w:val="TableParagraph"/>
              <w:spacing w:before="0" w:line="239" w:lineRule="exact"/>
              <w:ind w:left="109"/>
              <w:rPr>
                <w:rFonts w:asciiTheme="majorHAnsi" w:hAnsiTheme="majorHAnsi"/>
              </w:rPr>
            </w:pPr>
            <w:r w:rsidRPr="00A30373">
              <w:rPr>
                <w:rFonts w:asciiTheme="majorHAnsi" w:hAnsiTheme="majorHAnsi"/>
                <w:spacing w:val="-4"/>
              </w:rPr>
              <w:t>0.67</w:t>
            </w:r>
          </w:p>
        </w:tc>
      </w:tr>
      <w:tr w:rsidR="00D36201" w:rsidRPr="00A30373" w14:paraId="5063CF3D" w14:textId="77777777" w:rsidTr="006869A2">
        <w:trPr>
          <w:trHeight w:val="255"/>
        </w:trPr>
        <w:tc>
          <w:tcPr>
            <w:tcW w:w="1351" w:type="dxa"/>
          </w:tcPr>
          <w:p w14:paraId="4D3C8976" w14:textId="77777777" w:rsidR="00D36201" w:rsidRPr="00A30373" w:rsidRDefault="00D36201" w:rsidP="006869A2">
            <w:pPr>
              <w:pStyle w:val="TableParagraph"/>
              <w:spacing w:before="0" w:line="235" w:lineRule="exact"/>
              <w:ind w:left="110"/>
              <w:jc w:val="left"/>
              <w:rPr>
                <w:rFonts w:asciiTheme="majorHAnsi" w:hAnsiTheme="majorHAnsi"/>
              </w:rPr>
            </w:pPr>
            <w:r w:rsidRPr="00A30373">
              <w:rPr>
                <w:rFonts w:asciiTheme="majorHAnsi" w:hAnsiTheme="majorHAnsi"/>
              </w:rPr>
              <w:t>0</w:t>
            </w:r>
            <w:r w:rsidRPr="00A30373">
              <w:rPr>
                <w:rFonts w:asciiTheme="majorHAnsi" w:hAnsiTheme="majorHAnsi"/>
                <w:spacing w:val="-1"/>
              </w:rPr>
              <w:t xml:space="preserve"> </w:t>
            </w:r>
            <w:r w:rsidRPr="00A30373">
              <w:rPr>
                <w:rFonts w:asciiTheme="majorHAnsi" w:hAnsiTheme="majorHAnsi"/>
              </w:rPr>
              <w:t>-</w:t>
            </w:r>
            <w:r w:rsidRPr="00A30373">
              <w:rPr>
                <w:rFonts w:asciiTheme="majorHAnsi" w:hAnsiTheme="majorHAnsi"/>
                <w:spacing w:val="3"/>
              </w:rPr>
              <w:t xml:space="preserve"> </w:t>
            </w:r>
            <w:r w:rsidRPr="00A30373">
              <w:rPr>
                <w:rFonts w:asciiTheme="majorHAnsi" w:hAnsiTheme="majorHAnsi"/>
                <w:spacing w:val="-4"/>
              </w:rPr>
              <w:t>59.9</w:t>
            </w:r>
          </w:p>
        </w:tc>
        <w:tc>
          <w:tcPr>
            <w:tcW w:w="838" w:type="dxa"/>
          </w:tcPr>
          <w:p w14:paraId="26724EE8" w14:textId="77777777" w:rsidR="00D36201" w:rsidRPr="00A30373" w:rsidRDefault="00D36201" w:rsidP="006869A2">
            <w:pPr>
              <w:pStyle w:val="TableParagraph"/>
              <w:spacing w:before="0" w:line="235" w:lineRule="exact"/>
              <w:ind w:left="109"/>
              <w:jc w:val="left"/>
              <w:rPr>
                <w:rFonts w:asciiTheme="majorHAnsi" w:hAnsiTheme="majorHAnsi"/>
              </w:rPr>
            </w:pPr>
            <w:r w:rsidRPr="00A30373">
              <w:rPr>
                <w:rFonts w:asciiTheme="majorHAnsi" w:hAnsiTheme="majorHAnsi"/>
                <w:spacing w:val="-10"/>
              </w:rPr>
              <w:t>E</w:t>
            </w:r>
          </w:p>
        </w:tc>
        <w:tc>
          <w:tcPr>
            <w:tcW w:w="1847" w:type="dxa"/>
          </w:tcPr>
          <w:p w14:paraId="0A49E85C" w14:textId="77777777" w:rsidR="00D36201" w:rsidRPr="00A30373" w:rsidRDefault="00D36201" w:rsidP="006869A2">
            <w:pPr>
              <w:pStyle w:val="TableParagraph"/>
              <w:spacing w:before="0" w:line="235" w:lineRule="exact"/>
              <w:ind w:left="109"/>
              <w:rPr>
                <w:rFonts w:asciiTheme="majorHAnsi" w:hAnsiTheme="majorHAnsi"/>
              </w:rPr>
            </w:pPr>
            <w:r w:rsidRPr="00A30373">
              <w:rPr>
                <w:rFonts w:asciiTheme="majorHAnsi" w:hAnsiTheme="majorHAnsi"/>
                <w:spacing w:val="-4"/>
              </w:rPr>
              <w:t>0.00</w:t>
            </w:r>
          </w:p>
        </w:tc>
      </w:tr>
    </w:tbl>
    <w:p w14:paraId="7417085E" w14:textId="77777777" w:rsidR="00D36201" w:rsidRDefault="00D36201" w:rsidP="000A1456">
      <w:pPr>
        <w:widowControl/>
        <w:autoSpaceDE/>
        <w:autoSpaceDN/>
        <w:rPr>
          <w:rFonts w:eastAsia="Times New Roman" w:cs="Times New Roman"/>
          <w:color w:val="000000"/>
        </w:rPr>
      </w:pPr>
    </w:p>
    <w:p w14:paraId="5AA6E29E" w14:textId="20122B62" w:rsidR="000A1456" w:rsidRPr="000A1456" w:rsidRDefault="000A1456" w:rsidP="004945D3">
      <w:pPr>
        <w:widowControl/>
        <w:autoSpaceDE/>
        <w:autoSpaceDN/>
        <w:contextualSpacing/>
        <w:jc w:val="both"/>
        <w:rPr>
          <w:rFonts w:eastAsia="Times New Roman" w:cs="Times New Roman"/>
          <w:color w:val="000000"/>
        </w:rPr>
      </w:pPr>
      <w:r w:rsidRPr="000A1456">
        <w:rPr>
          <w:rFonts w:eastAsia="Times New Roman" w:cs="Times New Roman"/>
          <w:color w:val="000000"/>
        </w:rPr>
        <w:t xml:space="preserve">A C is required to pass this course. A C- is NOT a passing grade. More information on UF grading policy may be found at: </w:t>
      </w:r>
      <w:hyperlink r:id="rId17" w:history="1">
        <w:r w:rsidRPr="004C74A1">
          <w:rPr>
            <w:rStyle w:val="Hyperlink"/>
            <w:rFonts w:eastAsia="Times New Roman" w:cs="Times New Roman"/>
          </w:rPr>
          <w:t>https://catalog.ufl.edu/ugrad/current/regulations/info/grades.aspx</w:t>
        </w:r>
      </w:hyperlink>
      <w:r>
        <w:rPr>
          <w:rFonts w:eastAsia="Times New Roman" w:cs="Times New Roman"/>
          <w:color w:val="000000"/>
        </w:rPr>
        <w:t xml:space="preserve"> </w:t>
      </w:r>
    </w:p>
    <w:p w14:paraId="20573D58" w14:textId="77777777" w:rsidR="00D36201" w:rsidRDefault="00D36201" w:rsidP="0063546E">
      <w:pPr>
        <w:widowControl/>
        <w:autoSpaceDE/>
        <w:autoSpaceDN/>
        <w:rPr>
          <w:rFonts w:eastAsia="Times New Roman" w:cs="Calibri"/>
          <w:b/>
          <w:i/>
        </w:rPr>
      </w:pPr>
    </w:p>
    <w:p w14:paraId="23A9A263" w14:textId="686C5DCC" w:rsidR="0063546E" w:rsidRPr="0063546E" w:rsidRDefault="0063546E" w:rsidP="0063546E">
      <w:pPr>
        <w:widowControl/>
        <w:autoSpaceDE/>
        <w:autoSpaceDN/>
        <w:rPr>
          <w:rFonts w:eastAsia="Times New Roman" w:cs="Times New Roman"/>
          <w:color w:val="000000"/>
        </w:rPr>
      </w:pPr>
      <w:r w:rsidRPr="0063546E">
        <w:rPr>
          <w:rFonts w:eastAsia="Times New Roman" w:cs="Calibri"/>
          <w:b/>
          <w:i/>
        </w:rPr>
        <w:t>Grade Disputes</w:t>
      </w:r>
      <w:r w:rsidRPr="0063546E">
        <w:rPr>
          <w:rFonts w:eastAsia="Times New Roman" w:cs="Calibri"/>
          <w:b/>
          <w:i/>
        </w:rPr>
        <w:cr/>
      </w:r>
      <w:r w:rsidR="00D36201" w:rsidRPr="00D36201">
        <w:rPr>
          <w:rFonts w:eastAsia="Times New Roman" w:cs="Calibri"/>
          <w:bCs/>
          <w:i/>
        </w:rPr>
        <w:t>G</w:t>
      </w:r>
      <w:r w:rsidRPr="0063546E">
        <w:rPr>
          <w:rFonts w:eastAsia="Times New Roman" w:cs="Times New Roman"/>
          <w:color w:val="000000"/>
        </w:rPr>
        <w:t>rade disputes must be made to the instructor within one week after grades are posted. Any grade dispute after the specified period will not be considered. Before you contact the instructor, compare your solution to the solution posted on Canvas. If you still have questions about your grade, to resolve the issue either go to the instructor’s office hours or request an appointment.  Throughout the semester, you have to ensure that your grades are entered correctly.</w:t>
      </w:r>
    </w:p>
    <w:p w14:paraId="3DC76DC8" w14:textId="77777777" w:rsidR="0063546E" w:rsidRPr="0063546E" w:rsidRDefault="0063546E" w:rsidP="0063546E">
      <w:pPr>
        <w:widowControl/>
        <w:adjustRightInd w:val="0"/>
        <w:rPr>
          <w:rFonts w:eastAsia="Times New Roman" w:cs="Calibri"/>
          <w:b/>
          <w:i/>
        </w:rPr>
      </w:pPr>
    </w:p>
    <w:p w14:paraId="26CB65E1" w14:textId="77777777" w:rsidR="0063546E" w:rsidRPr="0063546E" w:rsidRDefault="0063546E" w:rsidP="0063546E">
      <w:pPr>
        <w:widowControl/>
        <w:adjustRightInd w:val="0"/>
        <w:rPr>
          <w:rFonts w:eastAsia="Times New Roman" w:cs="Calibri"/>
          <w:b/>
          <w:i/>
        </w:rPr>
      </w:pPr>
      <w:r w:rsidRPr="0063546E">
        <w:rPr>
          <w:rFonts w:eastAsia="Times New Roman" w:cs="Calibri"/>
          <w:b/>
          <w:i/>
        </w:rPr>
        <w:t xml:space="preserve">Students Requiring Accommodations </w:t>
      </w:r>
    </w:p>
    <w:p w14:paraId="64102282" w14:textId="77777777" w:rsidR="0063546E" w:rsidRPr="0063546E" w:rsidRDefault="0063546E" w:rsidP="0063546E">
      <w:pPr>
        <w:widowControl/>
        <w:autoSpaceDE/>
        <w:autoSpaceDN/>
        <w:jc w:val="both"/>
        <w:rPr>
          <w:rFonts w:eastAsia="Times New Roman" w:cs="Times New Roman"/>
          <w:color w:val="000000"/>
        </w:rPr>
      </w:pPr>
      <w:r w:rsidRPr="0063546E">
        <w:rPr>
          <w:rFonts w:eastAsia="Times New Roman" w:cs="Times New Roman"/>
          <w:color w:val="000000"/>
        </w:rPr>
        <w:t>Students with disabilities who experience learning barriers and would like to request academic accommodations should connect with the disability Resource Center by visiting</w:t>
      </w:r>
      <w:r w:rsidRPr="0063546E">
        <w:rPr>
          <w:rFonts w:eastAsia="Times New Roman" w:cs="Times New Roman"/>
          <w:szCs w:val="24"/>
        </w:rPr>
        <w:t xml:space="preserve"> </w:t>
      </w:r>
      <w:hyperlink r:id="rId18" w:history="1">
        <w:r w:rsidRPr="0063546E">
          <w:rPr>
            <w:rFonts w:eastAsia="Times New Roman" w:cs="Times New Roman"/>
            <w:color w:val="0000FF"/>
            <w:u w:val="single"/>
          </w:rPr>
          <w:t>https://disability.ufl.edu/students/get-started/</w:t>
        </w:r>
      </w:hyperlink>
      <w:r w:rsidRPr="0063546E">
        <w:rPr>
          <w:rFonts w:eastAsia="Times New Roman" w:cs="Times New Roman"/>
          <w:color w:val="000000"/>
        </w:rPr>
        <w:t>. It is important for students to share their accommodation letter with their instructor and discuss their access needs, as early as possible in the semester or when a student’s situation changes.</w:t>
      </w:r>
    </w:p>
    <w:p w14:paraId="5E941308" w14:textId="6741BC96" w:rsidR="00DA50EC" w:rsidRDefault="00DA50EC" w:rsidP="0063546E">
      <w:pPr>
        <w:pStyle w:val="BodyText"/>
        <w:rPr>
          <w:rFonts w:asciiTheme="majorHAnsi" w:hAnsiTheme="majorHAnsi"/>
        </w:rPr>
      </w:pPr>
    </w:p>
    <w:p w14:paraId="351AC8E6" w14:textId="77777777" w:rsidR="0063546E" w:rsidRPr="0063546E" w:rsidRDefault="0063546E" w:rsidP="0063546E">
      <w:pPr>
        <w:widowControl/>
        <w:adjustRightInd w:val="0"/>
        <w:rPr>
          <w:rFonts w:eastAsia="Times New Roman" w:cs="Calibri"/>
          <w:b/>
          <w:i/>
        </w:rPr>
      </w:pPr>
      <w:r w:rsidRPr="0063546E">
        <w:rPr>
          <w:rFonts w:eastAsia="Times New Roman" w:cs="Calibri"/>
          <w:b/>
          <w:i/>
        </w:rPr>
        <w:t xml:space="preserve">Course Evaluation </w:t>
      </w:r>
    </w:p>
    <w:p w14:paraId="5F99E47D" w14:textId="77777777" w:rsidR="0063546E" w:rsidRPr="0063546E" w:rsidRDefault="0063546E" w:rsidP="0063546E">
      <w:pPr>
        <w:widowControl/>
        <w:autoSpaceDE/>
        <w:autoSpaceDN/>
        <w:jc w:val="both"/>
        <w:rPr>
          <w:rFonts w:eastAsia="Times New Roman" w:cs="Times New Roman"/>
          <w:color w:val="000000"/>
        </w:rPr>
      </w:pPr>
      <w:r w:rsidRPr="0063546E">
        <w:rPr>
          <w:rFonts w:eastAsia="Times New Roman" w:cs="Times New Roman"/>
          <w:color w:val="000000"/>
        </w:rPr>
        <w:t xml:space="preserve">Students are expected to provide professional and respectful feedback on the quality of instruction in this course by completing course evaluations online via GatorEvals. Guidance on how to give feedback in a professional and respectful manner is available at </w:t>
      </w:r>
      <w:hyperlink r:id="rId19" w:history="1">
        <w:r w:rsidRPr="0063546E">
          <w:rPr>
            <w:rFonts w:eastAsia="Times New Roman" w:cs="Times New Roman"/>
            <w:color w:val="0000FF"/>
            <w:u w:val="single"/>
          </w:rPr>
          <w:t>https://gatorevals.aa.ufl.edu/students/</w:t>
        </w:r>
      </w:hyperlink>
      <w:r w:rsidRPr="0063546E">
        <w:rPr>
          <w:rFonts w:eastAsia="Times New Roman" w:cs="Times New Roman"/>
          <w:color w:val="000000"/>
        </w:rPr>
        <w:t xml:space="preserve">. Students will be notified when the evaluation period opens, and can complete evaluations through the email they receive from GatorEvals, in their Canvas course menu under GatorEvals, or via </w:t>
      </w:r>
      <w:hyperlink r:id="rId20" w:history="1">
        <w:r w:rsidRPr="0063546E">
          <w:rPr>
            <w:rFonts w:eastAsia="Times New Roman" w:cs="Times New Roman"/>
            <w:color w:val="0000FF"/>
            <w:u w:val="single"/>
          </w:rPr>
          <w:t>https://ufl.bluera.com/ufl/</w:t>
        </w:r>
      </w:hyperlink>
      <w:r w:rsidRPr="0063546E">
        <w:rPr>
          <w:rFonts w:eastAsia="Times New Roman" w:cs="Times New Roman"/>
          <w:color w:val="000000"/>
        </w:rPr>
        <w:t xml:space="preserve">. Summaries of course evaluation results are available to students at </w:t>
      </w:r>
      <w:hyperlink r:id="rId21" w:history="1">
        <w:r w:rsidRPr="0063546E">
          <w:rPr>
            <w:rFonts w:eastAsia="Times New Roman" w:cs="Times New Roman"/>
            <w:color w:val="0000FF"/>
            <w:u w:val="single"/>
          </w:rPr>
          <w:t>https://gatorevals.aa.ufl.edu/public-results/</w:t>
        </w:r>
      </w:hyperlink>
      <w:r w:rsidRPr="0063546E">
        <w:rPr>
          <w:rFonts w:eastAsia="Times New Roman" w:cs="Times New Roman"/>
          <w:color w:val="000000"/>
        </w:rPr>
        <w:t>.</w:t>
      </w:r>
    </w:p>
    <w:p w14:paraId="2DDF6D72" w14:textId="77777777" w:rsidR="0063546E" w:rsidRPr="0063546E" w:rsidRDefault="0063546E" w:rsidP="0063546E">
      <w:pPr>
        <w:widowControl/>
        <w:autoSpaceDE/>
        <w:autoSpaceDN/>
        <w:jc w:val="both"/>
        <w:rPr>
          <w:rFonts w:eastAsia="Times New Roman" w:cs="Times New Roman"/>
          <w:color w:val="000000"/>
        </w:rPr>
      </w:pPr>
    </w:p>
    <w:p w14:paraId="6F7686AD" w14:textId="77777777" w:rsidR="0063546E" w:rsidRPr="0063546E" w:rsidRDefault="0063546E" w:rsidP="0063546E">
      <w:pPr>
        <w:widowControl/>
        <w:adjustRightInd w:val="0"/>
        <w:rPr>
          <w:rFonts w:eastAsia="Times New Roman" w:cs="Calibri"/>
          <w:b/>
          <w:i/>
        </w:rPr>
      </w:pPr>
      <w:r w:rsidRPr="0063546E">
        <w:rPr>
          <w:rFonts w:eastAsia="Times New Roman" w:cs="Calibri"/>
          <w:b/>
          <w:i/>
        </w:rPr>
        <w:t>In-Class Recording</w:t>
      </w:r>
    </w:p>
    <w:p w14:paraId="31199A01" w14:textId="77777777" w:rsidR="0063546E" w:rsidRPr="0063546E" w:rsidRDefault="0063546E" w:rsidP="0063546E">
      <w:pPr>
        <w:widowControl/>
        <w:adjustRightInd w:val="0"/>
        <w:rPr>
          <w:rFonts w:eastAsia="Times New Roman" w:cs="Calibri"/>
          <w:b/>
          <w:iCs/>
        </w:rPr>
      </w:pPr>
      <w:r w:rsidRPr="0063546E">
        <w:rPr>
          <w:rFonts w:eastAsia="Times New Roman" w:cs="Times New Roman"/>
          <w:color w:val="000000"/>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3E35D548" w14:textId="77777777" w:rsidR="0063546E" w:rsidRPr="0063546E" w:rsidRDefault="0063546E" w:rsidP="0063546E">
      <w:pPr>
        <w:widowControl/>
        <w:autoSpaceDE/>
        <w:autoSpaceDN/>
        <w:spacing w:before="100" w:beforeAutospacing="1" w:after="100" w:afterAutospacing="1"/>
        <w:rPr>
          <w:rFonts w:eastAsia="Times New Roman" w:cs="Times New Roman"/>
          <w:color w:val="000000"/>
        </w:rPr>
      </w:pPr>
      <w:r w:rsidRPr="0063546E">
        <w:rPr>
          <w:rFonts w:eastAsia="Times New Roman" w:cs="Times New Roman"/>
          <w:color w:val="000000"/>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3243F87C" w14:textId="77777777" w:rsidR="0063546E" w:rsidRPr="0063546E" w:rsidRDefault="0063546E" w:rsidP="0063546E">
      <w:pPr>
        <w:widowControl/>
        <w:autoSpaceDE/>
        <w:autoSpaceDN/>
        <w:spacing w:before="100" w:beforeAutospacing="1" w:after="100" w:afterAutospacing="1"/>
        <w:rPr>
          <w:rFonts w:eastAsia="Times New Roman" w:cs="Times New Roman"/>
          <w:color w:val="000000"/>
        </w:rPr>
      </w:pPr>
      <w:r w:rsidRPr="0063546E">
        <w:rPr>
          <w:rFonts w:eastAsia="Times New Roman" w:cs="Times New Roman"/>
          <w:color w:val="000000"/>
        </w:rP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 </w:t>
      </w:r>
    </w:p>
    <w:p w14:paraId="1EEEB02E" w14:textId="77777777" w:rsidR="00B75FFC" w:rsidRPr="00B75FFC" w:rsidRDefault="00B75FFC" w:rsidP="00B75FFC">
      <w:pPr>
        <w:widowControl/>
        <w:adjustRightInd w:val="0"/>
        <w:rPr>
          <w:rFonts w:eastAsia="Times New Roman" w:cs="Calibri"/>
          <w:b/>
          <w:i/>
        </w:rPr>
      </w:pPr>
      <w:r w:rsidRPr="00B75FFC">
        <w:rPr>
          <w:rFonts w:eastAsia="Times New Roman" w:cs="Calibri"/>
          <w:b/>
          <w:i/>
        </w:rPr>
        <w:t>Collaboration and Online Resources Policy</w:t>
      </w:r>
    </w:p>
    <w:p w14:paraId="45E98CFB" w14:textId="77777777" w:rsidR="00B75FFC" w:rsidRPr="00B75FFC" w:rsidRDefault="00B75FFC" w:rsidP="00B75FFC">
      <w:pPr>
        <w:widowControl/>
        <w:autoSpaceDE/>
        <w:autoSpaceDN/>
        <w:jc w:val="both"/>
        <w:rPr>
          <w:rFonts w:eastAsia="Times New Roman" w:cs="Times New Roman"/>
          <w:color w:val="000000"/>
        </w:rPr>
      </w:pPr>
      <w:r w:rsidRPr="00B75FFC">
        <w:rPr>
          <w:rFonts w:eastAsia="Times New Roman" w:cs="Times New Roman"/>
          <w:color w:val="000000"/>
        </w:rPr>
        <w:lastRenderedPageBreak/>
        <w:t xml:space="preserve">You are encouraged to discuss assignment problems with other students in the class, but you </w:t>
      </w:r>
      <w:r w:rsidRPr="00B75FFC">
        <w:rPr>
          <w:rFonts w:eastAsia="Times New Roman" w:cs="Times New Roman"/>
          <w:color w:val="000000"/>
          <w:u w:val="single"/>
        </w:rPr>
        <w:t>cannot</w:t>
      </w:r>
      <w:r w:rsidRPr="00B75FFC">
        <w:rPr>
          <w:rFonts w:eastAsia="Times New Roman" w:cs="Times New Roman"/>
          <w:color w:val="000000"/>
        </w:rPr>
        <w:t xml:space="preserve"> share complete answers, code, or simulation results before everyone involved in the discussion has submitted their work and the assignment deadline has passed. You may refer to online resources, tools, and artificial intelligence (AI) software, such as ChatGPT to help you understand the class material. However, you are not allowed to ask for complete solutions assignments. Assignments have to be completely your own work unless otherwise specified. Thus, you are expected to always be able to explain your submitted work if requested to do so.</w:t>
      </w:r>
    </w:p>
    <w:p w14:paraId="480A02CF" w14:textId="77777777" w:rsidR="00B75FFC" w:rsidRDefault="00B75FFC" w:rsidP="0063546E">
      <w:pPr>
        <w:widowControl/>
        <w:adjustRightInd w:val="0"/>
        <w:rPr>
          <w:rFonts w:eastAsia="Times New Roman" w:cs="Calibri"/>
          <w:b/>
          <w:i/>
        </w:rPr>
      </w:pPr>
    </w:p>
    <w:p w14:paraId="6DC44DEF" w14:textId="77777777" w:rsidR="00B75FFC" w:rsidRDefault="00B75FFC" w:rsidP="0063546E">
      <w:pPr>
        <w:widowControl/>
        <w:adjustRightInd w:val="0"/>
        <w:rPr>
          <w:rFonts w:eastAsia="Times New Roman" w:cs="Calibri"/>
          <w:b/>
          <w:i/>
        </w:rPr>
      </w:pPr>
    </w:p>
    <w:p w14:paraId="74A071E7" w14:textId="431A949E" w:rsidR="0063546E" w:rsidRPr="0063546E" w:rsidRDefault="0063546E" w:rsidP="0063546E">
      <w:pPr>
        <w:widowControl/>
        <w:adjustRightInd w:val="0"/>
        <w:rPr>
          <w:rFonts w:eastAsia="Times New Roman" w:cs="Calibri"/>
          <w:b/>
          <w:i/>
        </w:rPr>
      </w:pPr>
      <w:r w:rsidRPr="0063546E">
        <w:rPr>
          <w:rFonts w:eastAsia="Times New Roman" w:cs="Calibri"/>
          <w:b/>
          <w:i/>
        </w:rPr>
        <w:t xml:space="preserve">University Honesty Policy </w:t>
      </w:r>
    </w:p>
    <w:p w14:paraId="4A3EA859" w14:textId="77777777" w:rsidR="0063546E" w:rsidRPr="0063546E" w:rsidRDefault="0063546E" w:rsidP="0063546E">
      <w:pPr>
        <w:widowControl/>
        <w:autoSpaceDE/>
        <w:autoSpaceDN/>
        <w:jc w:val="both"/>
        <w:rPr>
          <w:rFonts w:eastAsia="Times New Roman" w:cs="Times New Roman"/>
          <w:color w:val="000000"/>
        </w:rPr>
      </w:pPr>
      <w:r w:rsidRPr="0063546E">
        <w:rPr>
          <w:rFonts w:eastAsia="Times New Roman" w:cs="Times New Roman"/>
          <w:color w:val="000000"/>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22" w:history="1">
        <w:r w:rsidRPr="0063546E">
          <w:rPr>
            <w:rFonts w:eastAsia="Times New Roman" w:cs="Times New Roman"/>
            <w:color w:val="0000FF"/>
            <w:u w:val="single"/>
          </w:rPr>
          <w:t>https://sccr.dso.ufl.edu/process/student-conduct-code/)</w:t>
        </w:r>
      </w:hyperlink>
      <w:r w:rsidRPr="0063546E">
        <w:rPr>
          <w:rFonts w:eastAsia="Times New Roman" w:cs="Times New Roman"/>
        </w:rPr>
        <w:t xml:space="preserve"> </w:t>
      </w:r>
      <w:r w:rsidRPr="0063546E">
        <w:rPr>
          <w:rFonts w:eastAsia="Times New Roman" w:cs="Times New Roman"/>
          <w:color w:val="000000"/>
        </w:rPr>
        <w:t>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60CD3ADE" w14:textId="77777777" w:rsidR="0063546E" w:rsidRPr="0063546E" w:rsidRDefault="0063546E" w:rsidP="0063546E">
      <w:pPr>
        <w:widowControl/>
        <w:autoSpaceDE/>
        <w:autoSpaceDN/>
        <w:jc w:val="both"/>
        <w:rPr>
          <w:rFonts w:eastAsia="Times New Roman" w:cs="Times New Roman"/>
          <w:color w:val="000000"/>
        </w:rPr>
      </w:pPr>
    </w:p>
    <w:p w14:paraId="3C583D00" w14:textId="77777777" w:rsidR="0063546E" w:rsidRPr="0063546E" w:rsidRDefault="0063546E" w:rsidP="0063546E">
      <w:pPr>
        <w:widowControl/>
        <w:autoSpaceDE/>
        <w:autoSpaceDN/>
        <w:jc w:val="both"/>
        <w:rPr>
          <w:rFonts w:eastAsia="Times New Roman" w:cs="Times New Roman"/>
          <w:b/>
          <w:i/>
          <w:color w:val="000000"/>
        </w:rPr>
      </w:pPr>
      <w:r w:rsidRPr="0063546E">
        <w:rPr>
          <w:rFonts w:eastAsia="Times New Roman" w:cs="Times New Roman"/>
          <w:b/>
          <w:i/>
          <w:color w:val="000000"/>
        </w:rPr>
        <w:t>Commitment to a Safe and Inclusive Learning Environment</w:t>
      </w:r>
    </w:p>
    <w:p w14:paraId="2029077D" w14:textId="77777777" w:rsidR="0063546E" w:rsidRPr="0063546E" w:rsidRDefault="0063546E" w:rsidP="0063546E">
      <w:pPr>
        <w:widowControl/>
        <w:autoSpaceDE/>
        <w:autoSpaceDN/>
        <w:jc w:val="both"/>
        <w:rPr>
          <w:rFonts w:eastAsia="Times New Roman" w:cs="Times New Roman"/>
          <w:color w:val="000000"/>
        </w:rPr>
      </w:pPr>
      <w:r w:rsidRPr="0063546E">
        <w:rPr>
          <w:rFonts w:eastAsia="Times New Roman" w:cs="Times New Roman"/>
          <w:color w:val="000000"/>
        </w:rPr>
        <w:t>The Herbert Wertheim College of Engineering values varied perspectives and lived experiences within our community and is committed to supporting the University’s core values, including the elimination of discrimination.  It is expected that every person in this class will treat one another with dignity and respect regardless of race, creed, color, religion, age, disability, sex, sexual orientation, gender identity and expression, marital status, national origin, political opinions or affiliations, genetic information, and veteran status.</w:t>
      </w:r>
    </w:p>
    <w:p w14:paraId="6110FBC2" w14:textId="77777777" w:rsidR="0063546E" w:rsidRPr="0063546E" w:rsidRDefault="0063546E" w:rsidP="0063546E">
      <w:pPr>
        <w:widowControl/>
        <w:autoSpaceDE/>
        <w:autoSpaceDN/>
        <w:jc w:val="both"/>
        <w:rPr>
          <w:rFonts w:eastAsia="Times New Roman" w:cs="Times New Roman"/>
          <w:color w:val="000000"/>
        </w:rPr>
      </w:pPr>
    </w:p>
    <w:p w14:paraId="639727E7" w14:textId="77777777" w:rsidR="0063546E" w:rsidRPr="0063546E" w:rsidRDefault="0063546E" w:rsidP="0063546E">
      <w:pPr>
        <w:widowControl/>
        <w:autoSpaceDE/>
        <w:autoSpaceDN/>
        <w:jc w:val="both"/>
        <w:rPr>
          <w:rFonts w:eastAsia="Times New Roman" w:cs="Times New Roman"/>
          <w:color w:val="000000"/>
        </w:rPr>
      </w:pPr>
      <w:r w:rsidRPr="0063546E">
        <w:rPr>
          <w:rFonts w:eastAsia="Times New Roman" w:cs="Times New Roman"/>
          <w:color w:val="000000"/>
        </w:rPr>
        <w:t>If you feel like your performance in class is being impacted by discrimination or harassment of any kind, please contact your instructor or any of the following:</w:t>
      </w:r>
    </w:p>
    <w:p w14:paraId="38E2AE5F" w14:textId="77777777" w:rsidR="0063546E" w:rsidRPr="0063546E" w:rsidRDefault="0063546E" w:rsidP="0063546E">
      <w:pPr>
        <w:widowControl/>
        <w:autoSpaceDE/>
        <w:autoSpaceDN/>
        <w:jc w:val="both"/>
        <w:rPr>
          <w:rFonts w:eastAsia="Times New Roman" w:cs="Times New Roman"/>
          <w:color w:val="000000"/>
        </w:rPr>
      </w:pPr>
      <w:r w:rsidRPr="0063546E">
        <w:rPr>
          <w:rFonts w:eastAsia="Times New Roman" w:cs="Times New Roman"/>
          <w:color w:val="000000"/>
        </w:rPr>
        <w:t>• Your academic advisor or Undergraduate Coordinator</w:t>
      </w:r>
    </w:p>
    <w:p w14:paraId="6B484A1A" w14:textId="77777777" w:rsidR="0063546E" w:rsidRPr="0063546E" w:rsidRDefault="0063546E" w:rsidP="0063546E">
      <w:pPr>
        <w:widowControl/>
        <w:autoSpaceDE/>
        <w:autoSpaceDN/>
        <w:jc w:val="both"/>
        <w:rPr>
          <w:rFonts w:eastAsia="Times New Roman" w:cs="Times New Roman"/>
          <w:color w:val="000000"/>
        </w:rPr>
      </w:pPr>
      <w:r w:rsidRPr="0063546E">
        <w:rPr>
          <w:rFonts w:eastAsia="Times New Roman" w:cs="Times New Roman"/>
          <w:color w:val="000000"/>
        </w:rPr>
        <w:t xml:space="preserve">• HWCOE Human Resources, 352-392-0904, </w:t>
      </w:r>
      <w:hyperlink r:id="rId23" w:history="1">
        <w:r w:rsidRPr="0063546E">
          <w:rPr>
            <w:rFonts w:eastAsia="Times New Roman" w:cs="Times New Roman"/>
            <w:color w:val="0000FF"/>
            <w:u w:val="single"/>
          </w:rPr>
          <w:t>student-support-hr@eng.ufl.edu</w:t>
        </w:r>
      </w:hyperlink>
      <w:r w:rsidRPr="0063546E">
        <w:rPr>
          <w:rFonts w:eastAsia="Times New Roman" w:cs="Times New Roman"/>
          <w:color w:val="000000"/>
        </w:rPr>
        <w:t xml:space="preserve"> </w:t>
      </w:r>
    </w:p>
    <w:p w14:paraId="4F4FAE3F" w14:textId="77777777" w:rsidR="0063546E" w:rsidRPr="0063546E" w:rsidRDefault="0063546E" w:rsidP="0063546E">
      <w:pPr>
        <w:widowControl/>
        <w:autoSpaceDE/>
        <w:autoSpaceDN/>
        <w:jc w:val="both"/>
        <w:rPr>
          <w:rFonts w:eastAsia="Times New Roman" w:cs="Times New Roman"/>
          <w:color w:val="000000"/>
        </w:rPr>
      </w:pPr>
      <w:r w:rsidRPr="0063546E">
        <w:rPr>
          <w:rFonts w:eastAsia="Times New Roman" w:cs="Times New Roman"/>
          <w:color w:val="000000"/>
        </w:rPr>
        <w:t xml:space="preserve">• Pam Dickrell, Associate Dean of Student Affairs, 352-392-2177, </w:t>
      </w:r>
      <w:hyperlink r:id="rId24" w:history="1">
        <w:r w:rsidRPr="0063546E">
          <w:rPr>
            <w:rFonts w:eastAsia="Times New Roman" w:cs="Times New Roman"/>
            <w:color w:val="0000FF"/>
            <w:u w:val="single"/>
          </w:rPr>
          <w:t>pld@ufl.edu</w:t>
        </w:r>
      </w:hyperlink>
    </w:p>
    <w:p w14:paraId="3EDC88D2" w14:textId="77777777" w:rsidR="0063546E" w:rsidRPr="0063546E" w:rsidRDefault="0063546E" w:rsidP="0063546E">
      <w:pPr>
        <w:widowControl/>
        <w:autoSpaceDE/>
        <w:autoSpaceDN/>
        <w:jc w:val="both"/>
        <w:rPr>
          <w:rFonts w:eastAsia="Times New Roman" w:cs="Times New Roman"/>
          <w:color w:val="000000"/>
        </w:rPr>
      </w:pPr>
      <w:r w:rsidRPr="0063546E">
        <w:rPr>
          <w:rFonts w:eastAsia="Times New Roman" w:cs="Times New Roman"/>
          <w:color w:val="000000"/>
        </w:rPr>
        <w:t xml:space="preserve">• Toshikazu Nishida, Associate Dean of Academic Affairs, 352-392-0943, </w:t>
      </w:r>
      <w:hyperlink r:id="rId25" w:history="1">
        <w:r w:rsidRPr="0063546E">
          <w:rPr>
            <w:rFonts w:eastAsia="Times New Roman" w:cs="Times New Roman"/>
            <w:color w:val="0000FF"/>
            <w:u w:val="single"/>
          </w:rPr>
          <w:t>nishida@eng.ufl.edu</w:t>
        </w:r>
      </w:hyperlink>
    </w:p>
    <w:p w14:paraId="2D79A347" w14:textId="77777777" w:rsidR="0063546E" w:rsidRPr="0063546E" w:rsidRDefault="0063546E" w:rsidP="0063546E">
      <w:pPr>
        <w:widowControl/>
        <w:autoSpaceDE/>
        <w:autoSpaceDN/>
        <w:jc w:val="both"/>
        <w:rPr>
          <w:rFonts w:eastAsia="Times New Roman" w:cs="Times New Roman"/>
          <w:color w:val="000000"/>
        </w:rPr>
      </w:pPr>
    </w:p>
    <w:p w14:paraId="2E799D1B" w14:textId="77777777" w:rsidR="0063546E" w:rsidRPr="0063546E" w:rsidRDefault="0063546E" w:rsidP="0063546E">
      <w:pPr>
        <w:widowControl/>
        <w:autoSpaceDE/>
        <w:autoSpaceDN/>
        <w:jc w:val="both"/>
        <w:rPr>
          <w:rFonts w:eastAsia="Times New Roman" w:cs="Times New Roman"/>
          <w:b/>
          <w:i/>
          <w:szCs w:val="21"/>
        </w:rPr>
      </w:pPr>
      <w:r w:rsidRPr="0063546E">
        <w:rPr>
          <w:rFonts w:eastAsia="Times New Roman" w:cs="Times New Roman"/>
          <w:b/>
          <w:i/>
          <w:szCs w:val="21"/>
        </w:rPr>
        <w:t>Software Use</w:t>
      </w:r>
    </w:p>
    <w:p w14:paraId="0A8CE523" w14:textId="77777777" w:rsidR="0063546E" w:rsidRPr="0063546E" w:rsidRDefault="0063546E" w:rsidP="0063546E">
      <w:pPr>
        <w:widowControl/>
        <w:autoSpaceDE/>
        <w:autoSpaceDN/>
        <w:jc w:val="both"/>
        <w:rPr>
          <w:rFonts w:eastAsia="Times New Roman" w:cs="Times New Roman"/>
          <w:szCs w:val="21"/>
        </w:rPr>
      </w:pPr>
      <w:r w:rsidRPr="0063546E">
        <w:rPr>
          <w:rFonts w:eastAsia="Times New Roman" w:cs="Times New Roman"/>
          <w:szCs w:val="21"/>
        </w:rPr>
        <w:t>All faculty, staff, and students of the University are required and expected to obey the laws and legal agreements governing software use.  Failure to do so can lead to monetary damages and/or criminal penalties for the individual violator.  Because such violations are also against University policies and rules, disciplinary action will be taken as appropriate.  We, the members of the University of Florida community, pledge to uphold ourselves and our peers to the highest standards of honesty and integrity.</w:t>
      </w:r>
    </w:p>
    <w:p w14:paraId="5A3F1866" w14:textId="77777777" w:rsidR="0063546E" w:rsidRPr="0063546E" w:rsidRDefault="0063546E" w:rsidP="0063546E">
      <w:pPr>
        <w:widowControl/>
        <w:autoSpaceDE/>
        <w:autoSpaceDN/>
        <w:jc w:val="both"/>
        <w:rPr>
          <w:rFonts w:eastAsia="Times New Roman" w:cs="Times New Roman"/>
          <w:szCs w:val="21"/>
        </w:rPr>
      </w:pPr>
    </w:p>
    <w:p w14:paraId="4197F319" w14:textId="77777777" w:rsidR="0063546E" w:rsidRPr="0063546E" w:rsidRDefault="0063546E" w:rsidP="0063546E">
      <w:pPr>
        <w:widowControl/>
        <w:autoSpaceDE/>
        <w:autoSpaceDN/>
        <w:jc w:val="both"/>
        <w:rPr>
          <w:rFonts w:eastAsia="Times New Roman" w:cs="Times New Roman"/>
          <w:b/>
          <w:i/>
          <w:szCs w:val="21"/>
        </w:rPr>
      </w:pPr>
      <w:r w:rsidRPr="0063546E">
        <w:rPr>
          <w:rFonts w:eastAsia="Times New Roman" w:cs="Times New Roman"/>
          <w:b/>
          <w:i/>
          <w:szCs w:val="21"/>
        </w:rPr>
        <w:t>Student Privacy</w:t>
      </w:r>
    </w:p>
    <w:p w14:paraId="7D55CB16" w14:textId="77777777" w:rsidR="0063546E" w:rsidRPr="0063546E" w:rsidRDefault="0063546E" w:rsidP="0063546E">
      <w:pPr>
        <w:widowControl/>
        <w:autoSpaceDE/>
        <w:autoSpaceDN/>
        <w:jc w:val="both"/>
        <w:rPr>
          <w:rFonts w:eastAsia="Times New Roman" w:cs="Times New Roman"/>
          <w:color w:val="FF0000"/>
          <w:szCs w:val="21"/>
          <w:u w:val="single"/>
        </w:rPr>
      </w:pPr>
      <w:r w:rsidRPr="0063546E">
        <w:rPr>
          <w:rFonts w:eastAsia="Times New Roman" w:cs="Times New Roman"/>
          <w:szCs w:val="21"/>
        </w:rPr>
        <w:t xml:space="preserve">There are federal laws protecting your privacy with regards to grades earned in courses and on individual assignments.  For more information, please see:  </w:t>
      </w:r>
      <w:hyperlink r:id="rId26" w:history="1">
        <w:r w:rsidRPr="0063546E">
          <w:rPr>
            <w:rFonts w:eastAsia="Times New Roman" w:cs="Times New Roman"/>
            <w:color w:val="0000FF"/>
            <w:szCs w:val="21"/>
            <w:u w:val="single"/>
          </w:rPr>
          <w:t>https://registrar.ufl.edu/ferpa.html</w:t>
        </w:r>
      </w:hyperlink>
    </w:p>
    <w:p w14:paraId="5F5D165B" w14:textId="77777777" w:rsidR="0063546E" w:rsidRPr="0063546E" w:rsidRDefault="0063546E" w:rsidP="0063546E">
      <w:pPr>
        <w:widowControl/>
        <w:autoSpaceDE/>
        <w:autoSpaceDN/>
        <w:jc w:val="both"/>
        <w:rPr>
          <w:rFonts w:eastAsia="Times New Roman" w:cs="Times New Roman"/>
          <w:color w:val="FF0000"/>
          <w:szCs w:val="21"/>
          <w:u w:val="single"/>
        </w:rPr>
      </w:pPr>
    </w:p>
    <w:p w14:paraId="112F9B92" w14:textId="77777777" w:rsidR="0063546E" w:rsidRPr="0063546E" w:rsidRDefault="0063546E" w:rsidP="0063546E">
      <w:pPr>
        <w:widowControl/>
        <w:autoSpaceDE/>
        <w:autoSpaceDN/>
        <w:rPr>
          <w:rFonts w:eastAsia="Times New Roman" w:cs="Times New Roman"/>
          <w:b/>
          <w:i/>
        </w:rPr>
      </w:pPr>
      <w:r w:rsidRPr="0063546E">
        <w:rPr>
          <w:rFonts w:eastAsia="Times New Roman" w:cs="Times New Roman"/>
          <w:b/>
          <w:i/>
        </w:rPr>
        <w:t xml:space="preserve">Campus Resources: </w:t>
      </w:r>
    </w:p>
    <w:p w14:paraId="6A6FE2D7" w14:textId="77777777" w:rsidR="0063546E" w:rsidRPr="0063546E" w:rsidRDefault="0063546E" w:rsidP="0063546E">
      <w:pPr>
        <w:widowControl/>
        <w:adjustRightInd w:val="0"/>
        <w:rPr>
          <w:rFonts w:eastAsia="Times New Roman" w:cs="Times New Roman"/>
          <w:i/>
          <w:color w:val="000000"/>
          <w:u w:val="single"/>
        </w:rPr>
      </w:pPr>
    </w:p>
    <w:p w14:paraId="615E31CA" w14:textId="77777777" w:rsidR="0063546E" w:rsidRPr="0063546E" w:rsidRDefault="0063546E" w:rsidP="0063546E">
      <w:pPr>
        <w:widowControl/>
        <w:adjustRightInd w:val="0"/>
        <w:rPr>
          <w:rFonts w:eastAsia="Times New Roman" w:cs="Times New Roman"/>
          <w:i/>
          <w:color w:val="000000"/>
          <w:u w:val="single"/>
        </w:rPr>
      </w:pPr>
      <w:r w:rsidRPr="0063546E">
        <w:rPr>
          <w:rFonts w:eastAsia="Times New Roman" w:cs="Times New Roman"/>
          <w:i/>
          <w:color w:val="000000"/>
          <w:u w:val="single"/>
        </w:rPr>
        <w:t xml:space="preserve">Health and Wellness </w:t>
      </w:r>
    </w:p>
    <w:p w14:paraId="75A8EA7F"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rPr>
          <w:rFonts w:eastAsia="Times New Roman" w:cs="Times New Roman"/>
          <w:b/>
          <w:color w:val="000000"/>
        </w:rPr>
      </w:pPr>
      <w:r w:rsidRPr="0063546E">
        <w:rPr>
          <w:rFonts w:eastAsia="Times New Roman" w:cs="Times New Roman"/>
          <w:b/>
          <w:color w:val="000000"/>
        </w:rPr>
        <w:t xml:space="preserve">U Matter, We Care: </w:t>
      </w:r>
    </w:p>
    <w:p w14:paraId="6C38FB5A"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jc w:val="both"/>
        <w:rPr>
          <w:rFonts w:eastAsia="Times New Roman" w:cs="Times New Roman"/>
          <w:color w:val="000000"/>
          <w:szCs w:val="21"/>
        </w:rPr>
      </w:pPr>
      <w:r w:rsidRPr="0063546E">
        <w:rPr>
          <w:rFonts w:eastAsia="Times New Roman" w:cs="Times New Roman"/>
          <w:color w:val="000000"/>
          <w:szCs w:val="21"/>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27" w:history="1">
        <w:r w:rsidRPr="0063546E">
          <w:rPr>
            <w:rFonts w:eastAsia="Times New Roman" w:cs="Times New Roman"/>
            <w:color w:val="FF0000"/>
            <w:szCs w:val="21"/>
            <w:u w:val="single"/>
          </w:rPr>
          <w:t>umatter@ufl.edu</w:t>
        </w:r>
      </w:hyperlink>
      <w:r w:rsidRPr="0063546E">
        <w:rPr>
          <w:rFonts w:eastAsia="Times New Roman" w:cs="Times New Roman"/>
          <w:color w:val="000000"/>
          <w:szCs w:val="21"/>
        </w:rPr>
        <w:t xml:space="preserve">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w:t>
      </w:r>
      <w:r w:rsidRPr="0063546E">
        <w:rPr>
          <w:rFonts w:eastAsia="Times New Roman" w:cs="Times New Roman"/>
          <w:color w:val="000000"/>
          <w:szCs w:val="21"/>
        </w:rPr>
        <w:lastRenderedPageBreak/>
        <w:t>staff, and the Counseling and Wellness Center.  Please remember that asking for help is a sign of strength.  In case of emergency, call 9-1-1.</w:t>
      </w:r>
    </w:p>
    <w:p w14:paraId="610F9737"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rPr>
          <w:rFonts w:eastAsia="Times New Roman" w:cs="Times New Roman"/>
          <w:color w:val="000000"/>
        </w:rPr>
      </w:pPr>
    </w:p>
    <w:p w14:paraId="2E290BFF"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rPr>
          <w:rFonts w:eastAsia="Times New Roman" w:cs="Times New Roman"/>
          <w:color w:val="000000"/>
        </w:rPr>
      </w:pPr>
      <w:r w:rsidRPr="0063546E">
        <w:rPr>
          <w:rFonts w:eastAsia="Times New Roman" w:cs="Times New Roman"/>
          <w:b/>
          <w:color w:val="000000"/>
        </w:rPr>
        <w:t>Counseling and Wellness Center:</w:t>
      </w:r>
      <w:r w:rsidRPr="0063546E">
        <w:rPr>
          <w:rFonts w:ascii="Times New Roman" w:eastAsia="Times New Roman" w:hAnsi="Times New Roman" w:cs="Times New Roman"/>
          <w:color w:val="000000"/>
          <w:sz w:val="24"/>
          <w:szCs w:val="24"/>
        </w:rPr>
        <w:t xml:space="preserve"> </w:t>
      </w:r>
      <w:hyperlink r:id="rId28" w:history="1">
        <w:r w:rsidRPr="0063546E">
          <w:rPr>
            <w:rFonts w:eastAsia="Times New Roman" w:cs="Times New Roman"/>
            <w:color w:val="0000FF"/>
            <w:szCs w:val="21"/>
            <w:u w:val="single"/>
          </w:rPr>
          <w:t>https://counseling.ufl.edu</w:t>
        </w:r>
      </w:hyperlink>
      <w:r w:rsidRPr="0063546E">
        <w:rPr>
          <w:rFonts w:eastAsia="Times New Roman" w:cs="Times New Roman"/>
          <w:color w:val="000000"/>
          <w:szCs w:val="21"/>
        </w:rPr>
        <w:t>,</w:t>
      </w:r>
      <w:r w:rsidRPr="0063546E">
        <w:rPr>
          <w:rFonts w:eastAsia="Times New Roman" w:cs="Times New Roman"/>
          <w:color w:val="0000FF"/>
        </w:rPr>
        <w:t xml:space="preserve"> </w:t>
      </w:r>
      <w:r w:rsidRPr="0063546E">
        <w:rPr>
          <w:rFonts w:eastAsia="Times New Roman" w:cs="Times New Roman"/>
        </w:rPr>
        <w:t xml:space="preserve">and </w:t>
      </w:r>
      <w:r w:rsidRPr="0063546E">
        <w:rPr>
          <w:rFonts w:eastAsia="Times New Roman" w:cs="Times New Roman"/>
          <w:color w:val="000000"/>
        </w:rPr>
        <w:t xml:space="preserve"> 392-1575; and the University Police Department: 392-1111 or 9-1-1 for emergencies. </w:t>
      </w:r>
    </w:p>
    <w:p w14:paraId="77BE0881"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rPr>
          <w:rFonts w:eastAsia="Times New Roman" w:cs="Times New Roman"/>
          <w:color w:val="000000"/>
        </w:rPr>
      </w:pPr>
    </w:p>
    <w:p w14:paraId="50593905"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rPr>
          <w:rFonts w:eastAsia="Times New Roman" w:cs="Times New Roman"/>
          <w:b/>
          <w:color w:val="000000"/>
        </w:rPr>
      </w:pPr>
      <w:r w:rsidRPr="0063546E">
        <w:rPr>
          <w:rFonts w:eastAsia="Times New Roman" w:cs="Times New Roman"/>
          <w:b/>
          <w:color w:val="000000"/>
        </w:rPr>
        <w:t>Sexual Discrimination, Harassment, Assault, or Violence</w:t>
      </w:r>
    </w:p>
    <w:p w14:paraId="09ED4DE9"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rPr>
          <w:rFonts w:eastAsia="Times New Roman" w:cs="Times New Roman"/>
          <w:color w:val="000000"/>
        </w:rPr>
      </w:pPr>
      <w:r w:rsidRPr="0063546E">
        <w:rPr>
          <w:rFonts w:eastAsia="Times New Roman" w:cs="Times New Roman"/>
          <w:color w:val="000000"/>
        </w:rPr>
        <w:t xml:space="preserve">If you or a friend has been subjected to sexual discrimination, sexual harassment, sexual assault, or violence contact the </w:t>
      </w:r>
      <w:hyperlink r:id="rId29" w:history="1">
        <w:r w:rsidRPr="0063546E">
          <w:rPr>
            <w:rFonts w:eastAsia="Times New Roman" w:cs="Times New Roman"/>
            <w:b/>
            <w:color w:val="0000FF"/>
            <w:u w:val="single"/>
          </w:rPr>
          <w:t>Office of Title IX Compliance</w:t>
        </w:r>
      </w:hyperlink>
      <w:r w:rsidRPr="0063546E">
        <w:rPr>
          <w:rFonts w:eastAsia="Times New Roman" w:cs="Times New Roman"/>
          <w:color w:val="000000"/>
        </w:rPr>
        <w:t xml:space="preserve">, located at Yon Hall Room 427, 1908 Stadium Road, (352) 273-1094, </w:t>
      </w:r>
      <w:hyperlink r:id="rId30" w:history="1">
        <w:r w:rsidRPr="0063546E">
          <w:rPr>
            <w:rFonts w:eastAsia="Times New Roman" w:cs="Times New Roman"/>
            <w:color w:val="0000FF"/>
            <w:u w:val="single"/>
          </w:rPr>
          <w:t>title-ix@ufl.edu</w:t>
        </w:r>
      </w:hyperlink>
    </w:p>
    <w:p w14:paraId="6FD295FE"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rPr>
          <w:rFonts w:eastAsia="Times New Roman" w:cs="Times New Roman"/>
          <w:color w:val="000000"/>
        </w:rPr>
      </w:pPr>
    </w:p>
    <w:p w14:paraId="7CD133DF"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rPr>
          <w:rFonts w:eastAsia="Times New Roman" w:cs="Times New Roman"/>
          <w:b/>
          <w:color w:val="000000"/>
        </w:rPr>
      </w:pPr>
      <w:r w:rsidRPr="0063546E">
        <w:rPr>
          <w:rFonts w:eastAsia="Times New Roman" w:cs="Times New Roman"/>
          <w:b/>
          <w:iCs/>
          <w:color w:val="000000"/>
        </w:rPr>
        <w:t xml:space="preserve">Sexual Assault Recovery Services (SARS) </w:t>
      </w:r>
    </w:p>
    <w:p w14:paraId="00BFE2EF"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rPr>
          <w:rFonts w:eastAsia="Times New Roman" w:cs="Times New Roman"/>
          <w:color w:val="000000"/>
        </w:rPr>
      </w:pPr>
      <w:r w:rsidRPr="0063546E">
        <w:rPr>
          <w:rFonts w:eastAsia="Times New Roman" w:cs="Times New Roman"/>
          <w:color w:val="000000"/>
        </w:rPr>
        <w:t xml:space="preserve">Student Health Care Center, 392-1161. </w:t>
      </w:r>
    </w:p>
    <w:p w14:paraId="5C71941C"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rPr>
          <w:rFonts w:eastAsia="Times New Roman" w:cs="Times New Roman"/>
          <w:color w:val="000000"/>
        </w:rPr>
      </w:pPr>
    </w:p>
    <w:p w14:paraId="0C4BD33D"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utoSpaceDE/>
        <w:autoSpaceDN/>
        <w:ind w:left="360"/>
        <w:rPr>
          <w:rFonts w:eastAsia="Times New Roman" w:cs="Times New Roman"/>
        </w:rPr>
      </w:pPr>
      <w:r w:rsidRPr="0063546E">
        <w:rPr>
          <w:rFonts w:eastAsia="Times New Roman" w:cs="Times New Roman"/>
          <w:b/>
          <w:iCs/>
        </w:rPr>
        <w:t>University Police Department</w:t>
      </w:r>
      <w:r w:rsidRPr="0063546E">
        <w:rPr>
          <w:rFonts w:eastAsia="Times New Roman" w:cs="Times New Roman"/>
          <w:i/>
          <w:iCs/>
        </w:rPr>
        <w:t xml:space="preserve"> </w:t>
      </w:r>
      <w:r w:rsidRPr="0063546E">
        <w:rPr>
          <w:rFonts w:eastAsia="Times New Roman" w:cs="Times New Roman"/>
          <w:iCs/>
        </w:rPr>
        <w:t>at</w:t>
      </w:r>
      <w:r w:rsidRPr="0063546E">
        <w:rPr>
          <w:rFonts w:eastAsia="Times New Roman" w:cs="Times New Roman"/>
          <w:i/>
          <w:iCs/>
        </w:rPr>
        <w:t xml:space="preserve"> </w:t>
      </w:r>
      <w:r w:rsidRPr="0063546E">
        <w:rPr>
          <w:rFonts w:eastAsia="Times New Roman" w:cs="Times New Roman"/>
        </w:rPr>
        <w:t xml:space="preserve">392-1111 (or 9-1-1 for emergencies), or </w:t>
      </w:r>
      <w:hyperlink r:id="rId31" w:history="1">
        <w:r w:rsidRPr="0063546E">
          <w:rPr>
            <w:rFonts w:eastAsia="Times New Roman" w:cs="Times New Roman"/>
            <w:color w:val="FF0000"/>
            <w:u w:val="single"/>
          </w:rPr>
          <w:t>http://www.police.ufl.edu/</w:t>
        </w:r>
      </w:hyperlink>
      <w:r w:rsidRPr="0063546E">
        <w:rPr>
          <w:rFonts w:eastAsia="Times New Roman" w:cs="Times New Roman"/>
          <w:color w:val="FF0000"/>
          <w:u w:val="single"/>
        </w:rPr>
        <w:t>.</w:t>
      </w:r>
      <w:r w:rsidRPr="0063546E">
        <w:rPr>
          <w:rFonts w:eastAsia="Times New Roman" w:cs="Times New Roman"/>
        </w:rPr>
        <w:t xml:space="preserve"> </w:t>
      </w:r>
    </w:p>
    <w:p w14:paraId="53F37AAA"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utoSpaceDE/>
        <w:autoSpaceDN/>
        <w:ind w:left="360"/>
        <w:rPr>
          <w:rFonts w:eastAsia="Times New Roman" w:cs="Times New Roman"/>
        </w:rPr>
      </w:pPr>
    </w:p>
    <w:p w14:paraId="3EB5ABBE" w14:textId="77777777" w:rsidR="0063546E" w:rsidRPr="0063546E" w:rsidRDefault="0063546E" w:rsidP="0063546E">
      <w:pPr>
        <w:widowControl/>
        <w:autoSpaceDE/>
        <w:autoSpaceDN/>
        <w:ind w:left="360"/>
        <w:rPr>
          <w:rFonts w:eastAsia="Times New Roman" w:cs="Times New Roman"/>
          <w:color w:val="000000"/>
        </w:rPr>
      </w:pPr>
    </w:p>
    <w:p w14:paraId="5A8A65A6" w14:textId="77777777" w:rsidR="0063546E" w:rsidRPr="0063546E" w:rsidRDefault="0063546E" w:rsidP="0063546E">
      <w:pPr>
        <w:widowControl/>
        <w:autoSpaceDE/>
        <w:autoSpaceDN/>
        <w:rPr>
          <w:rFonts w:eastAsia="Times New Roman" w:cs="Times New Roman"/>
          <w:i/>
          <w:color w:val="000000"/>
          <w:u w:val="single"/>
        </w:rPr>
      </w:pPr>
      <w:r w:rsidRPr="0063546E">
        <w:rPr>
          <w:rFonts w:eastAsia="Times New Roman" w:cs="Times New Roman"/>
          <w:i/>
          <w:color w:val="000000"/>
          <w:u w:val="single"/>
        </w:rPr>
        <w:t>Academic Resources</w:t>
      </w:r>
    </w:p>
    <w:p w14:paraId="0A6A720A"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rPr>
          <w:rFonts w:eastAsia="Times New Roman" w:cs="Times New Roman"/>
          <w:color w:val="000000"/>
        </w:rPr>
      </w:pPr>
      <w:r w:rsidRPr="0063546E">
        <w:rPr>
          <w:rFonts w:eastAsia="Times New Roman" w:cs="Times New Roman"/>
          <w:b/>
          <w:iCs/>
          <w:color w:val="000000"/>
        </w:rPr>
        <w:t>E-learning technical suppor</w:t>
      </w:r>
      <w:r w:rsidRPr="0063546E">
        <w:rPr>
          <w:rFonts w:eastAsia="Times New Roman" w:cs="Times New Roman"/>
          <w:i/>
          <w:iCs/>
          <w:color w:val="000000"/>
        </w:rPr>
        <w:t>t</w:t>
      </w:r>
      <w:r w:rsidRPr="0063546E">
        <w:rPr>
          <w:rFonts w:eastAsia="Times New Roman" w:cs="Times New Roman"/>
          <w:color w:val="000000"/>
        </w:rPr>
        <w:t xml:space="preserve">, 352-392-4357 (select option 2) or e-mail to Learning-support@ufl.edu. </w:t>
      </w:r>
      <w:hyperlink r:id="rId32" w:tgtFrame="_blank" w:history="1">
        <w:r w:rsidRPr="0063546E">
          <w:rPr>
            <w:rFonts w:ascii="Times New Roman" w:eastAsia="Times New Roman" w:hAnsi="Times New Roman" w:cs="Times New Roman"/>
            <w:color w:val="0563C1"/>
            <w:sz w:val="24"/>
            <w:szCs w:val="24"/>
            <w:u w:val="single"/>
            <w:bdr w:val="none" w:sz="0" w:space="0" w:color="auto" w:frame="1"/>
            <w:shd w:val="clear" w:color="auto" w:fill="FFFFFF"/>
          </w:rPr>
          <w:t>https://elearning.ufl.edu/</w:t>
        </w:r>
      </w:hyperlink>
      <w:r w:rsidRPr="0063546E">
        <w:rPr>
          <w:rFonts w:ascii="Times New Roman" w:eastAsia="Times New Roman" w:hAnsi="Times New Roman" w:cs="Times New Roman"/>
          <w:color w:val="000000"/>
          <w:sz w:val="24"/>
          <w:szCs w:val="24"/>
        </w:rPr>
        <w:t>.</w:t>
      </w:r>
    </w:p>
    <w:p w14:paraId="30A5B037"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rPr>
          <w:rFonts w:eastAsia="Times New Roman" w:cs="Times New Roman"/>
          <w:color w:val="000000"/>
        </w:rPr>
      </w:pPr>
    </w:p>
    <w:p w14:paraId="5F660BDD"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rPr>
          <w:rFonts w:eastAsia="Times New Roman" w:cs="Times New Roman"/>
          <w:color w:val="000000"/>
        </w:rPr>
      </w:pPr>
      <w:r w:rsidRPr="0063546E">
        <w:rPr>
          <w:rFonts w:eastAsia="Times New Roman" w:cs="Times New Roman"/>
          <w:b/>
          <w:iCs/>
          <w:color w:val="000000"/>
        </w:rPr>
        <w:t>Career Connections Center</w:t>
      </w:r>
      <w:r w:rsidRPr="0063546E">
        <w:rPr>
          <w:rFonts w:eastAsia="Times New Roman" w:cs="Times New Roman"/>
          <w:color w:val="000000"/>
        </w:rPr>
        <w:t xml:space="preserve">, Reitz Union, 392-1601.  Career assistance and counseling; </w:t>
      </w:r>
      <w:hyperlink r:id="rId33" w:history="1">
        <w:r w:rsidRPr="0063546E">
          <w:rPr>
            <w:rFonts w:ascii="Times New Roman" w:eastAsia="Times New Roman" w:hAnsi="Times New Roman" w:cs="Times New Roman"/>
            <w:color w:val="0000FF"/>
            <w:sz w:val="24"/>
            <w:szCs w:val="24"/>
            <w:u w:val="single"/>
          </w:rPr>
          <w:t>https://career.ufl.edu</w:t>
        </w:r>
      </w:hyperlink>
      <w:r w:rsidRPr="0063546E">
        <w:rPr>
          <w:rFonts w:eastAsia="Times New Roman" w:cs="Times New Roman"/>
          <w:color w:val="000000"/>
        </w:rPr>
        <w:t>.</w:t>
      </w:r>
    </w:p>
    <w:p w14:paraId="68E20DFA"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utoSpaceDE/>
        <w:autoSpaceDN/>
        <w:ind w:left="360"/>
        <w:rPr>
          <w:rFonts w:eastAsia="Times New Roman" w:cs="Times New Roman"/>
          <w:i/>
          <w:iCs/>
        </w:rPr>
      </w:pPr>
    </w:p>
    <w:p w14:paraId="433F10DA"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utoSpaceDE/>
        <w:autoSpaceDN/>
        <w:ind w:left="360"/>
        <w:rPr>
          <w:rFonts w:eastAsia="Times New Roman" w:cs="Times New Roman"/>
        </w:rPr>
      </w:pPr>
      <w:r w:rsidRPr="0063546E">
        <w:rPr>
          <w:rFonts w:eastAsia="Times New Roman" w:cs="Times New Roman"/>
          <w:b/>
          <w:iCs/>
        </w:rPr>
        <w:t>Library Support</w:t>
      </w:r>
      <w:r w:rsidRPr="0063546E">
        <w:rPr>
          <w:rFonts w:eastAsia="Times New Roman" w:cs="Times New Roman"/>
        </w:rPr>
        <w:t xml:space="preserve">, </w:t>
      </w:r>
      <w:hyperlink r:id="rId34" w:history="1">
        <w:r w:rsidRPr="0063546E">
          <w:rPr>
            <w:rFonts w:eastAsia="Times New Roman" w:cs="Times New Roman"/>
            <w:color w:val="FF0000"/>
            <w:u w:val="single"/>
          </w:rPr>
          <w:t>http://cms.uflib.ufl.edu/ask</w:t>
        </w:r>
      </w:hyperlink>
      <w:r w:rsidRPr="0063546E">
        <w:rPr>
          <w:rFonts w:eastAsia="Times New Roman" w:cs="Times New Roman"/>
        </w:rPr>
        <w:t>. Various ways to receive assistance with respect to using the libraries or finding resources.</w:t>
      </w:r>
    </w:p>
    <w:p w14:paraId="65765DA6"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rPr>
          <w:rFonts w:eastAsia="Times New Roman" w:cs="Times New Roman"/>
          <w:i/>
          <w:iCs/>
          <w:color w:val="000000"/>
        </w:rPr>
      </w:pPr>
    </w:p>
    <w:p w14:paraId="08F39D13"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rPr>
          <w:rFonts w:eastAsia="Times New Roman" w:cs="Times New Roman"/>
          <w:color w:val="000000"/>
        </w:rPr>
      </w:pPr>
      <w:r w:rsidRPr="0063546E">
        <w:rPr>
          <w:rFonts w:eastAsia="Times New Roman" w:cs="Times New Roman"/>
          <w:b/>
          <w:iCs/>
          <w:color w:val="000000"/>
        </w:rPr>
        <w:t>Teaching Center</w:t>
      </w:r>
      <w:r w:rsidRPr="0063546E">
        <w:rPr>
          <w:rFonts w:eastAsia="Times New Roman" w:cs="Times New Roman"/>
          <w:color w:val="000000"/>
        </w:rPr>
        <w:t xml:space="preserve">, Broward Hall, 392-2010 or 392-6420. General study skills and tutoring. </w:t>
      </w:r>
      <w:hyperlink r:id="rId35" w:history="1">
        <w:r w:rsidRPr="0063546E">
          <w:rPr>
            <w:rFonts w:eastAsia="Times New Roman" w:cs="Times New Roman"/>
            <w:color w:val="FF0000"/>
            <w:u w:val="single"/>
          </w:rPr>
          <w:t>https://teachingcenter.ufl.edu/</w:t>
        </w:r>
      </w:hyperlink>
      <w:r w:rsidRPr="0063546E">
        <w:rPr>
          <w:rFonts w:eastAsia="Times New Roman" w:cs="Times New Roman"/>
          <w:color w:val="000000"/>
        </w:rPr>
        <w:t>.</w:t>
      </w:r>
    </w:p>
    <w:p w14:paraId="04DD875F"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rPr>
          <w:rFonts w:eastAsia="Times New Roman" w:cs="Times New Roman"/>
          <w:i/>
          <w:iCs/>
          <w:color w:val="000000"/>
        </w:rPr>
      </w:pPr>
    </w:p>
    <w:p w14:paraId="419EF418"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rPr>
          <w:rFonts w:eastAsia="Times New Roman" w:cs="Times New Roman"/>
          <w:color w:val="000000"/>
        </w:rPr>
      </w:pPr>
      <w:r w:rsidRPr="0063546E">
        <w:rPr>
          <w:rFonts w:eastAsia="Times New Roman" w:cs="Times New Roman"/>
          <w:b/>
          <w:iCs/>
          <w:color w:val="000000"/>
        </w:rPr>
        <w:t>Writing Studio, 302 Tigert Hall</w:t>
      </w:r>
      <w:r w:rsidRPr="0063546E">
        <w:rPr>
          <w:rFonts w:eastAsia="Times New Roman" w:cs="Times New Roman"/>
          <w:i/>
          <w:iCs/>
          <w:color w:val="000000"/>
        </w:rPr>
        <w:t xml:space="preserve">, </w:t>
      </w:r>
      <w:r w:rsidRPr="0063546E">
        <w:rPr>
          <w:rFonts w:eastAsia="Times New Roman" w:cs="Times New Roman"/>
          <w:color w:val="000000"/>
        </w:rPr>
        <w:t xml:space="preserve">846-1138. Help brainstorming, formatting, and writing papers. </w:t>
      </w:r>
      <w:hyperlink r:id="rId36" w:history="1">
        <w:r w:rsidRPr="0063546E">
          <w:rPr>
            <w:rFonts w:eastAsia="Times New Roman" w:cs="Times New Roman"/>
            <w:color w:val="FF0000"/>
            <w:u w:val="single"/>
          </w:rPr>
          <w:t>https://writing.ufl.edu/writing-studio/</w:t>
        </w:r>
      </w:hyperlink>
      <w:r w:rsidRPr="0063546E">
        <w:rPr>
          <w:rFonts w:eastAsia="Times New Roman" w:cs="Times New Roman"/>
          <w:color w:val="000000"/>
        </w:rPr>
        <w:t>.</w:t>
      </w:r>
    </w:p>
    <w:p w14:paraId="0A07197C"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rPr>
          <w:rFonts w:eastAsia="Times New Roman" w:cs="Times New Roman"/>
          <w:i/>
          <w:iCs/>
          <w:color w:val="000000"/>
        </w:rPr>
      </w:pPr>
    </w:p>
    <w:p w14:paraId="4D695894"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djustRightInd w:val="0"/>
        <w:ind w:left="360"/>
        <w:rPr>
          <w:rFonts w:eastAsia="Times New Roman" w:cs="Times New Roman"/>
          <w:color w:val="0000FF"/>
        </w:rPr>
      </w:pPr>
      <w:r w:rsidRPr="0063546E">
        <w:rPr>
          <w:rFonts w:eastAsia="Times New Roman" w:cs="Times New Roman"/>
          <w:b/>
          <w:iCs/>
          <w:color w:val="000000"/>
        </w:rPr>
        <w:t>Student Complaints Campus</w:t>
      </w:r>
      <w:r w:rsidRPr="0063546E">
        <w:rPr>
          <w:rFonts w:eastAsia="Times New Roman" w:cs="Times New Roman"/>
          <w:i/>
          <w:iCs/>
          <w:color w:val="000000"/>
        </w:rPr>
        <w:t xml:space="preserve">: </w:t>
      </w:r>
      <w:hyperlink r:id="rId37" w:history="1">
        <w:r w:rsidRPr="0063546E">
          <w:rPr>
            <w:rFonts w:eastAsia="Times New Roman" w:cs="Times New Roman"/>
            <w:color w:val="0000FF"/>
            <w:u w:val="single"/>
          </w:rPr>
          <w:t>https://sccr.dso.ufl.edu/policies/student-honor-code-student-conduct-code/</w:t>
        </w:r>
      </w:hyperlink>
      <w:r w:rsidRPr="0063546E">
        <w:rPr>
          <w:rFonts w:eastAsia="Times New Roman" w:cs="Times New Roman"/>
          <w:color w:val="0000FF"/>
        </w:rPr>
        <w:t>;</w:t>
      </w:r>
      <w:hyperlink r:id="rId38" w:history="1">
        <w:r w:rsidRPr="0063546E">
          <w:rPr>
            <w:rFonts w:eastAsia="Times New Roman" w:cs="Times New Roman"/>
            <w:color w:val="FF0000"/>
            <w:u w:val="single"/>
          </w:rPr>
          <w:t>https://care.dso.ufl.edu</w:t>
        </w:r>
      </w:hyperlink>
      <w:r w:rsidRPr="0063546E">
        <w:rPr>
          <w:rFonts w:eastAsia="Times New Roman" w:cs="Times New Roman"/>
          <w:color w:val="0000FF"/>
        </w:rPr>
        <w:t>.</w:t>
      </w:r>
    </w:p>
    <w:p w14:paraId="5D77F7E3"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utoSpaceDE/>
        <w:autoSpaceDN/>
        <w:ind w:left="360"/>
        <w:rPr>
          <w:rFonts w:eastAsia="Times New Roman" w:cs="Times New Roman"/>
          <w:b/>
          <w:iCs/>
        </w:rPr>
      </w:pPr>
    </w:p>
    <w:p w14:paraId="5E6D9C4D" w14:textId="77777777" w:rsidR="0063546E" w:rsidRPr="0063546E" w:rsidRDefault="0063546E" w:rsidP="0063546E">
      <w:pPr>
        <w:widowControl/>
        <w:pBdr>
          <w:top w:val="single" w:sz="4" w:space="1" w:color="auto"/>
          <w:left w:val="single" w:sz="4" w:space="4" w:color="auto"/>
          <w:bottom w:val="single" w:sz="4" w:space="1" w:color="auto"/>
          <w:right w:val="single" w:sz="4" w:space="4" w:color="auto"/>
        </w:pBdr>
        <w:autoSpaceDE/>
        <w:autoSpaceDN/>
        <w:ind w:left="360"/>
        <w:rPr>
          <w:rFonts w:eastAsia="Times New Roman" w:cs="Times New Roman"/>
        </w:rPr>
      </w:pPr>
      <w:r w:rsidRPr="0063546E">
        <w:rPr>
          <w:rFonts w:eastAsia="Times New Roman" w:cs="Times New Roman"/>
          <w:b/>
          <w:iCs/>
        </w:rPr>
        <w:t>On-Line Students Complaints</w:t>
      </w:r>
      <w:r w:rsidRPr="0063546E">
        <w:rPr>
          <w:rFonts w:eastAsia="Times New Roman" w:cs="Times New Roman"/>
          <w:i/>
          <w:iCs/>
        </w:rPr>
        <w:t>:</w:t>
      </w:r>
      <w:r w:rsidRPr="0063546E">
        <w:rPr>
          <w:rFonts w:eastAsia="Times New Roman" w:cs="Times New Roman"/>
          <w:szCs w:val="24"/>
        </w:rPr>
        <w:t xml:space="preserve"> </w:t>
      </w:r>
      <w:hyperlink r:id="rId39" w:history="1">
        <w:r w:rsidRPr="0063546E">
          <w:rPr>
            <w:rFonts w:eastAsia="Times New Roman" w:cs="Times New Roman"/>
            <w:color w:val="0000FF"/>
            <w:szCs w:val="24"/>
            <w:u w:val="single"/>
          </w:rPr>
          <w:t>https://distance.ufl.edu/getting-help/</w:t>
        </w:r>
      </w:hyperlink>
      <w:r w:rsidRPr="0063546E">
        <w:rPr>
          <w:rFonts w:eastAsia="Times New Roman" w:cs="Times New Roman"/>
          <w:szCs w:val="24"/>
        </w:rPr>
        <w:t xml:space="preserve">; </w:t>
      </w:r>
      <w:hyperlink r:id="rId40" w:anchor="student-complaint" w:history="1">
        <w:r w:rsidRPr="0063546E">
          <w:rPr>
            <w:rFonts w:eastAsia="Times New Roman" w:cs="Times New Roman"/>
            <w:i/>
            <w:iCs/>
            <w:color w:val="0000FF"/>
            <w:u w:val="single"/>
          </w:rPr>
          <w:t>https://distance.ufl.edu/state-authorization-status/#student-complaint</w:t>
        </w:r>
      </w:hyperlink>
      <w:r w:rsidRPr="0063546E">
        <w:rPr>
          <w:rFonts w:eastAsia="Times New Roman" w:cs="Times New Roman"/>
        </w:rPr>
        <w:t>.</w:t>
      </w:r>
    </w:p>
    <w:p w14:paraId="160ABDA9" w14:textId="77777777" w:rsidR="0063546E" w:rsidRPr="00A30373" w:rsidRDefault="0063546E" w:rsidP="0063546E">
      <w:pPr>
        <w:pStyle w:val="BodyText"/>
        <w:rPr>
          <w:rFonts w:asciiTheme="majorHAnsi" w:hAnsiTheme="majorHAnsi"/>
        </w:rPr>
      </w:pPr>
    </w:p>
    <w:sectPr w:rsidR="0063546E" w:rsidRPr="00A30373" w:rsidSect="006F53C2">
      <w:type w:val="continuous"/>
      <w:pgSz w:w="12240" w:h="15840"/>
      <w:pgMar w:top="720" w:right="630" w:bottom="1180" w:left="600" w:header="0" w:footer="98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B221A4" w14:textId="77777777" w:rsidR="006109A9" w:rsidRDefault="006109A9">
      <w:r>
        <w:separator/>
      </w:r>
    </w:p>
  </w:endnote>
  <w:endnote w:type="continuationSeparator" w:id="0">
    <w:p w14:paraId="4F40E150" w14:textId="77777777" w:rsidR="006109A9" w:rsidRDefault="006109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3C64F" w14:textId="5F5481DE" w:rsidR="00DA50EC" w:rsidRDefault="006109A9">
    <w:pPr>
      <w:pStyle w:val="BodyText"/>
      <w:spacing w:line="14" w:lineRule="auto"/>
      <w:rPr>
        <w:sz w:val="20"/>
      </w:rPr>
    </w:pPr>
    <w:r>
      <w:rPr>
        <w:noProof/>
      </w:rPr>
      <w:pict w14:anchorId="5994E10C">
        <v:shapetype id="_x0000_t202" coordsize="21600,21600" o:spt="202" path="m,l,21600r21600,l21600,xe">
          <v:stroke joinstyle="miter"/>
          <v:path gradientshapeok="t" o:connecttype="rect"/>
        </v:shapetype>
        <v:shape id="Textbox 2" o:spid="_x0000_s1025" type="#_x0000_t202" style="position:absolute;margin-left:472.7pt;margin-top:752.2pt;width:35.5pt;height:13.75pt;z-index:-16265728;visibility:visible;mso-wrap-style:square;mso-wrap-distance-left:0;mso-wrap-distance-top:0;mso-wrap-distance-right:0;mso-wrap-distance-bottom:0;mso-position-horizontal-relative:pag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" filled="f" stroked="f">
          <v:textbox style="mso-next-textbox:#Textbox 2" inset="0,0,0,0">
            <w:txbxContent>
              <w:p w14:paraId="531CF6BF" w14:textId="77777777" w:rsidR="00DA50EC" w:rsidRDefault="00874338">
                <w:pPr>
                  <w:spacing w:before="20"/>
                  <w:ind w:left="20"/>
                  <w:rPr>
                    <w:b/>
                    <w:i/>
                    <w:sz w:val="20"/>
                  </w:rPr>
                </w:pPr>
                <w:r>
                  <w:rPr>
                    <w:b/>
                    <w:i/>
                    <w:color w:val="006FC0"/>
                    <w:sz w:val="20"/>
                  </w:rPr>
                  <w:t>Page</w:t>
                </w:r>
                <w:r>
                  <w:rPr>
                    <w:b/>
                    <w:i/>
                    <w:color w:val="006FC0"/>
                    <w:spacing w:val="2"/>
                    <w:sz w:val="20"/>
                  </w:rPr>
                  <w:t xml:space="preserve"> </w:t>
                </w:r>
                <w:r>
                  <w:rPr>
                    <w:b/>
                    <w:i/>
                    <w:color w:val="006FC0"/>
                    <w:spacing w:val="-10"/>
                    <w:sz w:val="20"/>
                  </w:rPr>
                  <w:fldChar w:fldCharType="begin"/>
                </w:r>
                <w:r>
                  <w:rPr>
                    <w:b/>
                    <w:i/>
                    <w:color w:val="006FC0"/>
                    <w:spacing w:val="-10"/>
                    <w:sz w:val="20"/>
                  </w:rPr>
                  <w:instrText xml:space="preserve"> PAGE </w:instrText>
                </w:r>
                <w:r>
                  <w:rPr>
                    <w:b/>
                    <w:i/>
                    <w:color w:val="006FC0"/>
                    <w:spacing w:val="-10"/>
                    <w:sz w:val="20"/>
                  </w:rPr>
                  <w:fldChar w:fldCharType="separate"/>
                </w:r>
                <w:r>
                  <w:rPr>
                    <w:b/>
                    <w:i/>
                    <w:color w:val="006FC0"/>
                    <w:spacing w:val="-10"/>
                    <w:sz w:val="20"/>
                  </w:rPr>
                  <w:t>1</w:t>
                </w:r>
                <w:r>
                  <w:rPr>
                    <w:b/>
                    <w:i/>
                    <w:color w:val="006FC0"/>
                    <w:spacing w:val="-10"/>
                    <w:sz w:val="20"/>
                  </w:rPr>
                  <w:fldChar w:fldCharType="end"/>
                </w:r>
              </w:p>
            </w:txbxContent>
          </v:textbox>
          <w10:wrap anchorx="page" anchory="page"/>
        </v:shape>
      </w:pict>
    </w:r>
    <w:r>
      <w:rPr>
        <w:noProof/>
      </w:rPr>
      <w:pict w14:anchorId="53340A06">
        <v:shape id="Textbox 1" o:spid="_x0000_s1026" type="#_x0000_t202" style="position:absolute;margin-left:35pt;margin-top:752.2pt;width:254.85pt;height:25.5pt;z-index:-16266240;visibility:visible;mso-wrap-distance-left:0;mso-wrap-distance-top:0;mso-wrap-distance-right:0;mso-wrap-distance-bottom:0;mso-position-horizontal-relative:pag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" filled="f" stroked="f">
          <v:textbox style="mso-next-textbox:#Textbox 1" inset="0,0,0,0">
            <w:txbxContent>
              <w:p w14:paraId="57BFE52F" w14:textId="3F716BBF" w:rsidR="00DA50EC" w:rsidRDefault="00874338">
                <w:pPr>
                  <w:spacing w:before="20"/>
                  <w:ind w:left="20" w:right="18"/>
                  <w:rPr>
                    <w:b/>
                    <w:i/>
                    <w:sz w:val="20"/>
                  </w:rPr>
                </w:pPr>
                <w:r>
                  <w:rPr>
                    <w:b/>
                    <w:i/>
                    <w:color w:val="006FC0"/>
                    <w:sz w:val="20"/>
                  </w:rPr>
                  <w:t>ESI</w:t>
                </w:r>
                <w:r>
                  <w:rPr>
                    <w:b/>
                    <w:i/>
                    <w:color w:val="006FC0"/>
                    <w:spacing w:val="-9"/>
                    <w:sz w:val="20"/>
                  </w:rPr>
                  <w:t xml:space="preserve"> </w:t>
                </w:r>
                <w:r>
                  <w:rPr>
                    <w:b/>
                    <w:i/>
                    <w:color w:val="006FC0"/>
                    <w:sz w:val="20"/>
                  </w:rPr>
                  <w:t>3312</w:t>
                </w:r>
                <w:r>
                  <w:rPr>
                    <w:b/>
                    <w:i/>
                    <w:color w:val="006FC0"/>
                    <w:spacing w:val="-12"/>
                    <w:sz w:val="20"/>
                  </w:rPr>
                  <w:t xml:space="preserve"> </w:t>
                </w:r>
                <w:r>
                  <w:rPr>
                    <w:b/>
                    <w:i/>
                    <w:color w:val="006FC0"/>
                    <w:sz w:val="20"/>
                  </w:rPr>
                  <w:t>Operations</w:t>
                </w:r>
                <w:r>
                  <w:rPr>
                    <w:b/>
                    <w:i/>
                    <w:color w:val="006FC0"/>
                    <w:spacing w:val="-7"/>
                    <w:sz w:val="20"/>
                  </w:rPr>
                  <w:t xml:space="preserve"> </w:t>
                </w:r>
                <w:r>
                  <w:rPr>
                    <w:b/>
                    <w:i/>
                    <w:color w:val="006FC0"/>
                    <w:sz w:val="20"/>
                  </w:rPr>
                  <w:t>Research</w:t>
                </w:r>
                <w:r>
                  <w:rPr>
                    <w:b/>
                    <w:i/>
                    <w:color w:val="006FC0"/>
                    <w:spacing w:val="-10"/>
                    <w:sz w:val="20"/>
                  </w:rPr>
                  <w:t xml:space="preserve"> </w:t>
                </w:r>
                <w:r>
                  <w:rPr>
                    <w:b/>
                    <w:i/>
                    <w:color w:val="006FC0"/>
                    <w:sz w:val="20"/>
                  </w:rPr>
                  <w:t xml:space="preserve">1 </w:t>
                </w:r>
                <w:r w:rsidR="005D41FB">
                  <w:rPr>
                    <w:b/>
                    <w:i/>
                    <w:color w:val="006FC0"/>
                    <w:sz w:val="20"/>
                  </w:rPr>
                  <w:t xml:space="preserve">- </w:t>
                </w:r>
                <w:r w:rsidR="004C1EF0">
                  <w:rPr>
                    <w:b/>
                    <w:i/>
                    <w:color w:val="006FC0"/>
                    <w:sz w:val="20"/>
                  </w:rPr>
                  <w:t>Spring</w:t>
                </w:r>
                <w:r>
                  <w:rPr>
                    <w:b/>
                    <w:i/>
                    <w:color w:val="006FC0"/>
                    <w:sz w:val="20"/>
                  </w:rPr>
                  <w:t xml:space="preserve"> 202</w:t>
                </w:r>
                <w:r w:rsidR="004C1EF0">
                  <w:rPr>
                    <w:b/>
                    <w:i/>
                    <w:color w:val="006FC0"/>
                    <w:sz w:val="20"/>
                  </w:rPr>
                  <w:t>6</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4C4B98" w14:textId="77777777" w:rsidR="006109A9" w:rsidRDefault="006109A9">
      <w:r>
        <w:separator/>
      </w:r>
    </w:p>
  </w:footnote>
  <w:footnote w:type="continuationSeparator" w:id="0">
    <w:p w14:paraId="4D29BCC3" w14:textId="77777777" w:rsidR="006109A9" w:rsidRDefault="006109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34548"/>
    <w:multiLevelType w:val="hybridMultilevel"/>
    <w:tmpl w:val="723CC3AC"/>
    <w:lvl w:ilvl="0" w:tplc="F8683A14">
      <w:start w:val="2"/>
      <w:numFmt w:val="decimal"/>
      <w:lvlText w:val="%1."/>
      <w:lvlJc w:val="left"/>
      <w:pPr>
        <w:ind w:left="371" w:hanging="360"/>
      </w:pPr>
      <w:rPr>
        <w:rFonts w:hint="default"/>
      </w:rPr>
    </w:lvl>
    <w:lvl w:ilvl="1" w:tplc="04090019" w:tentative="1">
      <w:start w:val="1"/>
      <w:numFmt w:val="lowerLetter"/>
      <w:lvlText w:val="%2."/>
      <w:lvlJc w:val="left"/>
      <w:pPr>
        <w:ind w:left="1091" w:hanging="360"/>
      </w:pPr>
    </w:lvl>
    <w:lvl w:ilvl="2" w:tplc="0409001B" w:tentative="1">
      <w:start w:val="1"/>
      <w:numFmt w:val="lowerRoman"/>
      <w:lvlText w:val="%3."/>
      <w:lvlJc w:val="right"/>
      <w:pPr>
        <w:ind w:left="1811" w:hanging="180"/>
      </w:pPr>
    </w:lvl>
    <w:lvl w:ilvl="3" w:tplc="0409000F" w:tentative="1">
      <w:start w:val="1"/>
      <w:numFmt w:val="decimal"/>
      <w:lvlText w:val="%4."/>
      <w:lvlJc w:val="left"/>
      <w:pPr>
        <w:ind w:left="2531" w:hanging="360"/>
      </w:pPr>
    </w:lvl>
    <w:lvl w:ilvl="4" w:tplc="04090019" w:tentative="1">
      <w:start w:val="1"/>
      <w:numFmt w:val="lowerLetter"/>
      <w:lvlText w:val="%5."/>
      <w:lvlJc w:val="left"/>
      <w:pPr>
        <w:ind w:left="3251" w:hanging="360"/>
      </w:pPr>
    </w:lvl>
    <w:lvl w:ilvl="5" w:tplc="0409001B" w:tentative="1">
      <w:start w:val="1"/>
      <w:numFmt w:val="lowerRoman"/>
      <w:lvlText w:val="%6."/>
      <w:lvlJc w:val="right"/>
      <w:pPr>
        <w:ind w:left="3971" w:hanging="180"/>
      </w:pPr>
    </w:lvl>
    <w:lvl w:ilvl="6" w:tplc="0409000F" w:tentative="1">
      <w:start w:val="1"/>
      <w:numFmt w:val="decimal"/>
      <w:lvlText w:val="%7."/>
      <w:lvlJc w:val="left"/>
      <w:pPr>
        <w:ind w:left="4691" w:hanging="360"/>
      </w:pPr>
    </w:lvl>
    <w:lvl w:ilvl="7" w:tplc="04090019" w:tentative="1">
      <w:start w:val="1"/>
      <w:numFmt w:val="lowerLetter"/>
      <w:lvlText w:val="%8."/>
      <w:lvlJc w:val="left"/>
      <w:pPr>
        <w:ind w:left="5411" w:hanging="360"/>
      </w:pPr>
    </w:lvl>
    <w:lvl w:ilvl="8" w:tplc="0409001B" w:tentative="1">
      <w:start w:val="1"/>
      <w:numFmt w:val="lowerRoman"/>
      <w:lvlText w:val="%9."/>
      <w:lvlJc w:val="right"/>
      <w:pPr>
        <w:ind w:left="6131" w:hanging="180"/>
      </w:pPr>
    </w:lvl>
  </w:abstractNum>
  <w:abstractNum w:abstractNumId="1" w15:restartNumberingAfterBreak="0">
    <w:nsid w:val="0A480BDB"/>
    <w:multiLevelType w:val="hybridMultilevel"/>
    <w:tmpl w:val="1082A8CE"/>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 w15:restartNumberingAfterBreak="0">
    <w:nsid w:val="0ED52ABC"/>
    <w:multiLevelType w:val="hybridMultilevel"/>
    <w:tmpl w:val="8DA8DE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021CE2"/>
    <w:multiLevelType w:val="hybridMultilevel"/>
    <w:tmpl w:val="68C0044E"/>
    <w:lvl w:ilvl="0" w:tplc="0409000F">
      <w:start w:val="1"/>
      <w:numFmt w:val="decimal"/>
      <w:lvlText w:val="%1."/>
      <w:lvlJc w:val="left"/>
      <w:pPr>
        <w:ind w:left="731" w:hanging="360"/>
      </w:pPr>
    </w:lvl>
    <w:lvl w:ilvl="1" w:tplc="04090019" w:tentative="1">
      <w:start w:val="1"/>
      <w:numFmt w:val="lowerLetter"/>
      <w:lvlText w:val="%2."/>
      <w:lvlJc w:val="left"/>
      <w:pPr>
        <w:ind w:left="1451" w:hanging="360"/>
      </w:pPr>
    </w:lvl>
    <w:lvl w:ilvl="2" w:tplc="0409001B" w:tentative="1">
      <w:start w:val="1"/>
      <w:numFmt w:val="lowerRoman"/>
      <w:lvlText w:val="%3."/>
      <w:lvlJc w:val="right"/>
      <w:pPr>
        <w:ind w:left="2171" w:hanging="180"/>
      </w:pPr>
    </w:lvl>
    <w:lvl w:ilvl="3" w:tplc="0409000F" w:tentative="1">
      <w:start w:val="1"/>
      <w:numFmt w:val="decimal"/>
      <w:lvlText w:val="%4."/>
      <w:lvlJc w:val="left"/>
      <w:pPr>
        <w:ind w:left="2891" w:hanging="360"/>
      </w:pPr>
    </w:lvl>
    <w:lvl w:ilvl="4" w:tplc="04090019" w:tentative="1">
      <w:start w:val="1"/>
      <w:numFmt w:val="lowerLetter"/>
      <w:lvlText w:val="%5."/>
      <w:lvlJc w:val="left"/>
      <w:pPr>
        <w:ind w:left="3611" w:hanging="360"/>
      </w:pPr>
    </w:lvl>
    <w:lvl w:ilvl="5" w:tplc="0409001B" w:tentative="1">
      <w:start w:val="1"/>
      <w:numFmt w:val="lowerRoman"/>
      <w:lvlText w:val="%6."/>
      <w:lvlJc w:val="right"/>
      <w:pPr>
        <w:ind w:left="4331" w:hanging="180"/>
      </w:pPr>
    </w:lvl>
    <w:lvl w:ilvl="6" w:tplc="0409000F" w:tentative="1">
      <w:start w:val="1"/>
      <w:numFmt w:val="decimal"/>
      <w:lvlText w:val="%7."/>
      <w:lvlJc w:val="left"/>
      <w:pPr>
        <w:ind w:left="5051" w:hanging="360"/>
      </w:pPr>
    </w:lvl>
    <w:lvl w:ilvl="7" w:tplc="04090019" w:tentative="1">
      <w:start w:val="1"/>
      <w:numFmt w:val="lowerLetter"/>
      <w:lvlText w:val="%8."/>
      <w:lvlJc w:val="left"/>
      <w:pPr>
        <w:ind w:left="5771" w:hanging="360"/>
      </w:pPr>
    </w:lvl>
    <w:lvl w:ilvl="8" w:tplc="0409001B" w:tentative="1">
      <w:start w:val="1"/>
      <w:numFmt w:val="lowerRoman"/>
      <w:lvlText w:val="%9."/>
      <w:lvlJc w:val="right"/>
      <w:pPr>
        <w:ind w:left="6491" w:hanging="180"/>
      </w:pPr>
    </w:lvl>
  </w:abstractNum>
  <w:abstractNum w:abstractNumId="4" w15:restartNumberingAfterBreak="0">
    <w:nsid w:val="3EB30AAA"/>
    <w:multiLevelType w:val="hybridMultilevel"/>
    <w:tmpl w:val="A6D02C0A"/>
    <w:lvl w:ilvl="0" w:tplc="04090001">
      <w:start w:val="1"/>
      <w:numFmt w:val="bullet"/>
      <w:lvlText w:val=""/>
      <w:lvlJc w:val="left"/>
      <w:pPr>
        <w:ind w:left="840" w:hanging="360"/>
      </w:pPr>
      <w:rPr>
        <w:rFonts w:ascii="Symbol" w:hAnsi="Symbol" w:hint="default"/>
      </w:rPr>
    </w:lvl>
    <w:lvl w:ilvl="1" w:tplc="04090003">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5" w15:restartNumberingAfterBreak="0">
    <w:nsid w:val="3F8F1CB5"/>
    <w:multiLevelType w:val="hybridMultilevel"/>
    <w:tmpl w:val="EB663E98"/>
    <w:lvl w:ilvl="0" w:tplc="B13605B4">
      <w:start w:val="1"/>
      <w:numFmt w:val="decimal"/>
      <w:lvlText w:val="%1."/>
      <w:lvlJc w:val="left"/>
      <w:pPr>
        <w:ind w:left="840" w:hanging="360"/>
      </w:pPr>
      <w:rPr>
        <w:rFonts w:ascii="Cambria" w:eastAsia="Cambria" w:hAnsi="Cambria" w:cs="Cambria" w:hint="default"/>
        <w:b w:val="0"/>
        <w:bCs w:val="0"/>
        <w:i w:val="0"/>
        <w:iCs w:val="0"/>
        <w:color w:val="006FC0"/>
        <w:spacing w:val="-2"/>
        <w:w w:val="100"/>
        <w:sz w:val="22"/>
        <w:szCs w:val="22"/>
        <w:lang w:val="en-US" w:eastAsia="en-US" w:bidi="ar-SA"/>
      </w:rPr>
    </w:lvl>
    <w:lvl w:ilvl="1" w:tplc="36F0DD2C">
      <w:numFmt w:val="bullet"/>
      <w:lvlText w:val=""/>
      <w:lvlJc w:val="left"/>
      <w:pPr>
        <w:ind w:left="840" w:hanging="360"/>
      </w:pPr>
      <w:rPr>
        <w:rFonts w:ascii="Symbol" w:eastAsia="Symbol" w:hAnsi="Symbol" w:cs="Symbol" w:hint="default"/>
        <w:spacing w:val="0"/>
        <w:w w:val="100"/>
        <w:lang w:val="en-US" w:eastAsia="en-US" w:bidi="ar-SA"/>
      </w:rPr>
    </w:lvl>
    <w:lvl w:ilvl="2" w:tplc="8A18258C">
      <w:numFmt w:val="bullet"/>
      <w:lvlText w:val="•"/>
      <w:lvlJc w:val="left"/>
      <w:pPr>
        <w:ind w:left="2908" w:hanging="360"/>
      </w:pPr>
      <w:rPr>
        <w:rFonts w:hint="default"/>
        <w:lang w:val="en-US" w:eastAsia="en-US" w:bidi="ar-SA"/>
      </w:rPr>
    </w:lvl>
    <w:lvl w:ilvl="3" w:tplc="AF668A74">
      <w:numFmt w:val="bullet"/>
      <w:lvlText w:val="•"/>
      <w:lvlJc w:val="left"/>
      <w:pPr>
        <w:ind w:left="3942" w:hanging="360"/>
      </w:pPr>
      <w:rPr>
        <w:rFonts w:hint="default"/>
        <w:lang w:val="en-US" w:eastAsia="en-US" w:bidi="ar-SA"/>
      </w:rPr>
    </w:lvl>
    <w:lvl w:ilvl="4" w:tplc="F920C8FC">
      <w:numFmt w:val="bullet"/>
      <w:lvlText w:val="•"/>
      <w:lvlJc w:val="left"/>
      <w:pPr>
        <w:ind w:left="4976" w:hanging="360"/>
      </w:pPr>
      <w:rPr>
        <w:rFonts w:hint="default"/>
        <w:lang w:val="en-US" w:eastAsia="en-US" w:bidi="ar-SA"/>
      </w:rPr>
    </w:lvl>
    <w:lvl w:ilvl="5" w:tplc="1C7AC4EA">
      <w:numFmt w:val="bullet"/>
      <w:lvlText w:val="•"/>
      <w:lvlJc w:val="left"/>
      <w:pPr>
        <w:ind w:left="6010" w:hanging="360"/>
      </w:pPr>
      <w:rPr>
        <w:rFonts w:hint="default"/>
        <w:lang w:val="en-US" w:eastAsia="en-US" w:bidi="ar-SA"/>
      </w:rPr>
    </w:lvl>
    <w:lvl w:ilvl="6" w:tplc="C19271B6">
      <w:numFmt w:val="bullet"/>
      <w:lvlText w:val="•"/>
      <w:lvlJc w:val="left"/>
      <w:pPr>
        <w:ind w:left="7044" w:hanging="360"/>
      </w:pPr>
      <w:rPr>
        <w:rFonts w:hint="default"/>
        <w:lang w:val="en-US" w:eastAsia="en-US" w:bidi="ar-SA"/>
      </w:rPr>
    </w:lvl>
    <w:lvl w:ilvl="7" w:tplc="E744B5C4">
      <w:numFmt w:val="bullet"/>
      <w:lvlText w:val="•"/>
      <w:lvlJc w:val="left"/>
      <w:pPr>
        <w:ind w:left="8078" w:hanging="360"/>
      </w:pPr>
      <w:rPr>
        <w:rFonts w:hint="default"/>
        <w:lang w:val="en-US" w:eastAsia="en-US" w:bidi="ar-SA"/>
      </w:rPr>
    </w:lvl>
    <w:lvl w:ilvl="8" w:tplc="BC86FCB8">
      <w:numFmt w:val="bullet"/>
      <w:lvlText w:val="•"/>
      <w:lvlJc w:val="left"/>
      <w:pPr>
        <w:ind w:left="9112" w:hanging="360"/>
      </w:pPr>
      <w:rPr>
        <w:rFonts w:hint="default"/>
        <w:lang w:val="en-US" w:eastAsia="en-US" w:bidi="ar-SA"/>
      </w:rPr>
    </w:lvl>
  </w:abstractNum>
  <w:abstractNum w:abstractNumId="6" w15:restartNumberingAfterBreak="0">
    <w:nsid w:val="4AF02B7E"/>
    <w:multiLevelType w:val="hybridMultilevel"/>
    <w:tmpl w:val="71D8EC5C"/>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7" w15:restartNumberingAfterBreak="0">
    <w:nsid w:val="53C86A4B"/>
    <w:multiLevelType w:val="hybridMultilevel"/>
    <w:tmpl w:val="F62EFB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B352A6F"/>
    <w:multiLevelType w:val="hybridMultilevel"/>
    <w:tmpl w:val="1A22D864"/>
    <w:lvl w:ilvl="0" w:tplc="04090001">
      <w:start w:val="1"/>
      <w:numFmt w:val="bullet"/>
      <w:lvlText w:val=""/>
      <w:lvlJc w:val="left"/>
      <w:pPr>
        <w:ind w:left="480" w:hanging="360"/>
      </w:pPr>
      <w:rPr>
        <w:rFonts w:ascii="Symbol" w:hAnsi="Symbol"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9" w15:restartNumberingAfterBreak="0">
    <w:nsid w:val="7293303B"/>
    <w:multiLevelType w:val="hybridMultilevel"/>
    <w:tmpl w:val="F86288F8"/>
    <w:lvl w:ilvl="0" w:tplc="11728B80">
      <w:numFmt w:val="bullet"/>
      <w:lvlText w:val="•"/>
      <w:lvlJc w:val="left"/>
      <w:pPr>
        <w:ind w:left="270" w:hanging="150"/>
      </w:pPr>
      <w:rPr>
        <w:rFonts w:ascii="Cambria" w:eastAsia="Cambria" w:hAnsi="Cambria" w:cs="Cambria" w:hint="default"/>
        <w:b w:val="0"/>
        <w:bCs w:val="0"/>
        <w:i w:val="0"/>
        <w:iCs w:val="0"/>
        <w:spacing w:val="0"/>
        <w:w w:val="100"/>
        <w:sz w:val="22"/>
        <w:szCs w:val="22"/>
        <w:lang w:val="en-US" w:eastAsia="en-US" w:bidi="ar-SA"/>
      </w:rPr>
    </w:lvl>
    <w:lvl w:ilvl="1" w:tplc="43C67E84">
      <w:numFmt w:val="bullet"/>
      <w:lvlText w:val="•"/>
      <w:lvlJc w:val="left"/>
      <w:pPr>
        <w:ind w:left="1370" w:hanging="150"/>
      </w:pPr>
      <w:rPr>
        <w:rFonts w:hint="default"/>
        <w:lang w:val="en-US" w:eastAsia="en-US" w:bidi="ar-SA"/>
      </w:rPr>
    </w:lvl>
    <w:lvl w:ilvl="2" w:tplc="013A72EC">
      <w:numFmt w:val="bullet"/>
      <w:lvlText w:val="•"/>
      <w:lvlJc w:val="left"/>
      <w:pPr>
        <w:ind w:left="2460" w:hanging="150"/>
      </w:pPr>
      <w:rPr>
        <w:rFonts w:hint="default"/>
        <w:lang w:val="en-US" w:eastAsia="en-US" w:bidi="ar-SA"/>
      </w:rPr>
    </w:lvl>
    <w:lvl w:ilvl="3" w:tplc="259060DE">
      <w:numFmt w:val="bullet"/>
      <w:lvlText w:val="•"/>
      <w:lvlJc w:val="left"/>
      <w:pPr>
        <w:ind w:left="3550" w:hanging="150"/>
      </w:pPr>
      <w:rPr>
        <w:rFonts w:hint="default"/>
        <w:lang w:val="en-US" w:eastAsia="en-US" w:bidi="ar-SA"/>
      </w:rPr>
    </w:lvl>
    <w:lvl w:ilvl="4" w:tplc="77D0FF6E">
      <w:numFmt w:val="bullet"/>
      <w:lvlText w:val="•"/>
      <w:lvlJc w:val="left"/>
      <w:pPr>
        <w:ind w:left="4640" w:hanging="150"/>
      </w:pPr>
      <w:rPr>
        <w:rFonts w:hint="default"/>
        <w:lang w:val="en-US" w:eastAsia="en-US" w:bidi="ar-SA"/>
      </w:rPr>
    </w:lvl>
    <w:lvl w:ilvl="5" w:tplc="A6A4772E">
      <w:numFmt w:val="bullet"/>
      <w:lvlText w:val="•"/>
      <w:lvlJc w:val="left"/>
      <w:pPr>
        <w:ind w:left="5730" w:hanging="150"/>
      </w:pPr>
      <w:rPr>
        <w:rFonts w:hint="default"/>
        <w:lang w:val="en-US" w:eastAsia="en-US" w:bidi="ar-SA"/>
      </w:rPr>
    </w:lvl>
    <w:lvl w:ilvl="6" w:tplc="8F1EE210">
      <w:numFmt w:val="bullet"/>
      <w:lvlText w:val="•"/>
      <w:lvlJc w:val="left"/>
      <w:pPr>
        <w:ind w:left="6820" w:hanging="150"/>
      </w:pPr>
      <w:rPr>
        <w:rFonts w:hint="default"/>
        <w:lang w:val="en-US" w:eastAsia="en-US" w:bidi="ar-SA"/>
      </w:rPr>
    </w:lvl>
    <w:lvl w:ilvl="7" w:tplc="3CA034A2">
      <w:numFmt w:val="bullet"/>
      <w:lvlText w:val="•"/>
      <w:lvlJc w:val="left"/>
      <w:pPr>
        <w:ind w:left="7910" w:hanging="150"/>
      </w:pPr>
      <w:rPr>
        <w:rFonts w:hint="default"/>
        <w:lang w:val="en-US" w:eastAsia="en-US" w:bidi="ar-SA"/>
      </w:rPr>
    </w:lvl>
    <w:lvl w:ilvl="8" w:tplc="7E3C34D0">
      <w:numFmt w:val="bullet"/>
      <w:lvlText w:val="•"/>
      <w:lvlJc w:val="left"/>
      <w:pPr>
        <w:ind w:left="9000" w:hanging="150"/>
      </w:pPr>
      <w:rPr>
        <w:rFonts w:hint="default"/>
        <w:lang w:val="en-US" w:eastAsia="en-US" w:bidi="ar-SA"/>
      </w:rPr>
    </w:lvl>
  </w:abstractNum>
  <w:num w:numId="1" w16cid:durableId="1780685732">
    <w:abstractNumId w:val="9"/>
  </w:num>
  <w:num w:numId="2" w16cid:durableId="1183283823">
    <w:abstractNumId w:val="5"/>
  </w:num>
  <w:num w:numId="3" w16cid:durableId="1629160234">
    <w:abstractNumId w:val="3"/>
  </w:num>
  <w:num w:numId="4" w16cid:durableId="1162350108">
    <w:abstractNumId w:val="0"/>
  </w:num>
  <w:num w:numId="5" w16cid:durableId="671251765">
    <w:abstractNumId w:val="4"/>
  </w:num>
  <w:num w:numId="6" w16cid:durableId="31000741">
    <w:abstractNumId w:val="7"/>
  </w:num>
  <w:num w:numId="7" w16cid:durableId="1571231183">
    <w:abstractNumId w:val="8"/>
  </w:num>
  <w:num w:numId="8" w16cid:durableId="1072701576">
    <w:abstractNumId w:val="6"/>
  </w:num>
  <w:num w:numId="9" w16cid:durableId="871697151">
    <w:abstractNumId w:val="1"/>
  </w:num>
  <w:num w:numId="10" w16cid:durableId="20630160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DA50EC"/>
    <w:rsid w:val="00013E54"/>
    <w:rsid w:val="000177A2"/>
    <w:rsid w:val="00020F39"/>
    <w:rsid w:val="000239F8"/>
    <w:rsid w:val="00024F88"/>
    <w:rsid w:val="0003044D"/>
    <w:rsid w:val="0003395E"/>
    <w:rsid w:val="000339F0"/>
    <w:rsid w:val="00034A1B"/>
    <w:rsid w:val="00080FEE"/>
    <w:rsid w:val="000861A9"/>
    <w:rsid w:val="00091814"/>
    <w:rsid w:val="000935B6"/>
    <w:rsid w:val="000A01DC"/>
    <w:rsid w:val="000A1456"/>
    <w:rsid w:val="000B72A0"/>
    <w:rsid w:val="000E1428"/>
    <w:rsid w:val="001144E4"/>
    <w:rsid w:val="00115856"/>
    <w:rsid w:val="00151785"/>
    <w:rsid w:val="001E51D1"/>
    <w:rsid w:val="00222CEF"/>
    <w:rsid w:val="002279BC"/>
    <w:rsid w:val="00231D14"/>
    <w:rsid w:val="002342ED"/>
    <w:rsid w:val="00270CA4"/>
    <w:rsid w:val="002A0912"/>
    <w:rsid w:val="002A2846"/>
    <w:rsid w:val="002A60B5"/>
    <w:rsid w:val="002F08EC"/>
    <w:rsid w:val="002F4443"/>
    <w:rsid w:val="003513DB"/>
    <w:rsid w:val="00361CE9"/>
    <w:rsid w:val="00363FAD"/>
    <w:rsid w:val="00372E8C"/>
    <w:rsid w:val="0039633F"/>
    <w:rsid w:val="00396C71"/>
    <w:rsid w:val="003B5666"/>
    <w:rsid w:val="003F03A1"/>
    <w:rsid w:val="004238DC"/>
    <w:rsid w:val="004378CF"/>
    <w:rsid w:val="00437A8D"/>
    <w:rsid w:val="00453B58"/>
    <w:rsid w:val="00454EBF"/>
    <w:rsid w:val="0048419C"/>
    <w:rsid w:val="00494128"/>
    <w:rsid w:val="004945D3"/>
    <w:rsid w:val="004B0823"/>
    <w:rsid w:val="004C1088"/>
    <w:rsid w:val="004C1EF0"/>
    <w:rsid w:val="004C3661"/>
    <w:rsid w:val="004E1D40"/>
    <w:rsid w:val="004F781E"/>
    <w:rsid w:val="00545630"/>
    <w:rsid w:val="00553E2A"/>
    <w:rsid w:val="005568EE"/>
    <w:rsid w:val="0058651B"/>
    <w:rsid w:val="005C3634"/>
    <w:rsid w:val="005C7292"/>
    <w:rsid w:val="005D41FB"/>
    <w:rsid w:val="005E09B0"/>
    <w:rsid w:val="005E70B0"/>
    <w:rsid w:val="006109A9"/>
    <w:rsid w:val="00611616"/>
    <w:rsid w:val="0063546E"/>
    <w:rsid w:val="006535D8"/>
    <w:rsid w:val="006715A6"/>
    <w:rsid w:val="00683CC6"/>
    <w:rsid w:val="006869A2"/>
    <w:rsid w:val="006901EF"/>
    <w:rsid w:val="006B1604"/>
    <w:rsid w:val="006B5B15"/>
    <w:rsid w:val="006C2AB2"/>
    <w:rsid w:val="006C2EDA"/>
    <w:rsid w:val="006C7357"/>
    <w:rsid w:val="006D01ED"/>
    <w:rsid w:val="006D4258"/>
    <w:rsid w:val="006E27A6"/>
    <w:rsid w:val="006F53C2"/>
    <w:rsid w:val="007210EC"/>
    <w:rsid w:val="007377DA"/>
    <w:rsid w:val="00737D33"/>
    <w:rsid w:val="00754F2E"/>
    <w:rsid w:val="007662C6"/>
    <w:rsid w:val="007C46CB"/>
    <w:rsid w:val="007C6F6E"/>
    <w:rsid w:val="007F24B4"/>
    <w:rsid w:val="007F6B25"/>
    <w:rsid w:val="008212E7"/>
    <w:rsid w:val="00836BE8"/>
    <w:rsid w:val="0084196C"/>
    <w:rsid w:val="00874338"/>
    <w:rsid w:val="00880738"/>
    <w:rsid w:val="009122F5"/>
    <w:rsid w:val="00924743"/>
    <w:rsid w:val="009512BA"/>
    <w:rsid w:val="00957CEA"/>
    <w:rsid w:val="00961E82"/>
    <w:rsid w:val="009858AE"/>
    <w:rsid w:val="009908FF"/>
    <w:rsid w:val="00992379"/>
    <w:rsid w:val="009F14D2"/>
    <w:rsid w:val="00A121F9"/>
    <w:rsid w:val="00A13A18"/>
    <w:rsid w:val="00A30373"/>
    <w:rsid w:val="00A37B58"/>
    <w:rsid w:val="00A57EB3"/>
    <w:rsid w:val="00A831F6"/>
    <w:rsid w:val="00AD30E4"/>
    <w:rsid w:val="00AF37A4"/>
    <w:rsid w:val="00AF5E6D"/>
    <w:rsid w:val="00B25BFC"/>
    <w:rsid w:val="00B26A1E"/>
    <w:rsid w:val="00B37ED9"/>
    <w:rsid w:val="00B46C6D"/>
    <w:rsid w:val="00B5586B"/>
    <w:rsid w:val="00B75FFC"/>
    <w:rsid w:val="00C03870"/>
    <w:rsid w:val="00C33D6B"/>
    <w:rsid w:val="00C368CB"/>
    <w:rsid w:val="00C548C9"/>
    <w:rsid w:val="00C60781"/>
    <w:rsid w:val="00C724A9"/>
    <w:rsid w:val="00C830C2"/>
    <w:rsid w:val="00C83965"/>
    <w:rsid w:val="00CB24AD"/>
    <w:rsid w:val="00D04954"/>
    <w:rsid w:val="00D32989"/>
    <w:rsid w:val="00D36201"/>
    <w:rsid w:val="00D91DBB"/>
    <w:rsid w:val="00DA50EC"/>
    <w:rsid w:val="00DC7322"/>
    <w:rsid w:val="00E0132B"/>
    <w:rsid w:val="00E01BB7"/>
    <w:rsid w:val="00E166C6"/>
    <w:rsid w:val="00E337AB"/>
    <w:rsid w:val="00E367D7"/>
    <w:rsid w:val="00E54DB6"/>
    <w:rsid w:val="00E860C3"/>
    <w:rsid w:val="00E94799"/>
    <w:rsid w:val="00EC33EA"/>
    <w:rsid w:val="00EE4743"/>
    <w:rsid w:val="00F00CF1"/>
    <w:rsid w:val="00F1508F"/>
    <w:rsid w:val="00F213AC"/>
    <w:rsid w:val="00F44487"/>
    <w:rsid w:val="00F836CB"/>
    <w:rsid w:val="00FB49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46D9B0"/>
  <w15:docId w15:val="{4EE58527-2D9A-4E15-B79A-DEDCB7CB3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paragraph" w:styleId="Heading1">
    <w:name w:val="heading 1"/>
    <w:basedOn w:val="Normal"/>
    <w:uiPriority w:val="9"/>
    <w:qFormat/>
    <w:pPr>
      <w:ind w:left="480"/>
      <w:outlineLvl w:val="0"/>
    </w:pPr>
    <w:rPr>
      <w:b/>
      <w:bCs/>
    </w:rPr>
  </w:style>
  <w:style w:type="paragraph" w:styleId="Heading2">
    <w:name w:val="heading 2"/>
    <w:basedOn w:val="Normal"/>
    <w:uiPriority w:val="9"/>
    <w:unhideWhenUsed/>
    <w:qFormat/>
    <w:pPr>
      <w:ind w:left="120"/>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Title">
    <w:name w:val="Title"/>
    <w:basedOn w:val="Normal"/>
    <w:uiPriority w:val="10"/>
    <w:qFormat/>
    <w:pPr>
      <w:spacing w:before="77"/>
      <w:ind w:left="10" w:right="3124"/>
      <w:jc w:val="center"/>
    </w:pPr>
    <w:rPr>
      <w:b/>
      <w:bCs/>
      <w:sz w:val="24"/>
      <w:szCs w:val="24"/>
    </w:rPr>
  </w:style>
  <w:style w:type="paragraph" w:styleId="ListParagraph">
    <w:name w:val="List Paragraph"/>
    <w:basedOn w:val="Normal"/>
    <w:uiPriority w:val="1"/>
    <w:qFormat/>
    <w:pPr>
      <w:spacing w:line="256" w:lineRule="exact"/>
      <w:ind w:left="839" w:hanging="359"/>
    </w:pPr>
  </w:style>
  <w:style w:type="paragraph" w:customStyle="1" w:styleId="TableParagraph">
    <w:name w:val="Table Paragraph"/>
    <w:basedOn w:val="Normal"/>
    <w:uiPriority w:val="1"/>
    <w:qFormat/>
    <w:pPr>
      <w:spacing w:before="1"/>
      <w:ind w:left="11"/>
      <w:jc w:val="center"/>
    </w:pPr>
  </w:style>
  <w:style w:type="character" w:styleId="Hyperlink">
    <w:name w:val="Hyperlink"/>
    <w:basedOn w:val="DefaultParagraphFont"/>
    <w:uiPriority w:val="99"/>
    <w:unhideWhenUsed/>
    <w:rsid w:val="001144E4"/>
    <w:rPr>
      <w:color w:val="0000FF" w:themeColor="hyperlink"/>
      <w:u w:val="single"/>
    </w:rPr>
  </w:style>
  <w:style w:type="character" w:styleId="UnresolvedMention">
    <w:name w:val="Unresolved Mention"/>
    <w:basedOn w:val="DefaultParagraphFont"/>
    <w:uiPriority w:val="99"/>
    <w:semiHidden/>
    <w:unhideWhenUsed/>
    <w:rsid w:val="001144E4"/>
    <w:rPr>
      <w:color w:val="605E5C"/>
      <w:shd w:val="clear" w:color="auto" w:fill="E1DFDD"/>
    </w:rPr>
  </w:style>
  <w:style w:type="paragraph" w:styleId="Header">
    <w:name w:val="header"/>
    <w:basedOn w:val="Normal"/>
    <w:link w:val="HeaderChar"/>
    <w:uiPriority w:val="99"/>
    <w:unhideWhenUsed/>
    <w:rsid w:val="0003395E"/>
    <w:pPr>
      <w:tabs>
        <w:tab w:val="center" w:pos="4680"/>
        <w:tab w:val="right" w:pos="9360"/>
      </w:tabs>
    </w:pPr>
  </w:style>
  <w:style w:type="character" w:customStyle="1" w:styleId="HeaderChar">
    <w:name w:val="Header Char"/>
    <w:basedOn w:val="DefaultParagraphFont"/>
    <w:link w:val="Header"/>
    <w:uiPriority w:val="99"/>
    <w:rsid w:val="0003395E"/>
    <w:rPr>
      <w:rFonts w:ascii="Cambria" w:eastAsia="Cambria" w:hAnsi="Cambria" w:cs="Cambria"/>
    </w:rPr>
  </w:style>
  <w:style w:type="paragraph" w:styleId="Footer">
    <w:name w:val="footer"/>
    <w:basedOn w:val="Normal"/>
    <w:link w:val="FooterChar"/>
    <w:uiPriority w:val="99"/>
    <w:unhideWhenUsed/>
    <w:rsid w:val="0003395E"/>
    <w:pPr>
      <w:tabs>
        <w:tab w:val="center" w:pos="4680"/>
        <w:tab w:val="right" w:pos="9360"/>
      </w:tabs>
    </w:pPr>
  </w:style>
  <w:style w:type="character" w:customStyle="1" w:styleId="FooterChar">
    <w:name w:val="Footer Char"/>
    <w:basedOn w:val="DefaultParagraphFont"/>
    <w:link w:val="Footer"/>
    <w:uiPriority w:val="99"/>
    <w:rsid w:val="0003395E"/>
    <w:rPr>
      <w:rFonts w:ascii="Cambria" w:eastAsia="Cambria" w:hAnsi="Cambria" w:cs="Cambria"/>
    </w:rPr>
  </w:style>
  <w:style w:type="table" w:styleId="TableGrid">
    <w:name w:val="Table Grid"/>
    <w:basedOn w:val="TableNormal"/>
    <w:uiPriority w:val="39"/>
    <w:rsid w:val="001158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60781"/>
    <w:pPr>
      <w:widowControl/>
      <w:adjustRightInd w:val="0"/>
    </w:pPr>
    <w:rPr>
      <w:rFonts w:ascii="Times New Roman" w:eastAsia="Times New Roman" w:hAnsi="Times New Roman" w:cs="Times New Roman"/>
      <w:color w:val="000000"/>
      <w:sz w:val="24"/>
      <w:szCs w:val="24"/>
    </w:rPr>
  </w:style>
  <w:style w:type="character" w:customStyle="1" w:styleId="BodyTextChar">
    <w:name w:val="Body Text Char"/>
    <w:basedOn w:val="DefaultParagraphFont"/>
    <w:link w:val="BodyText"/>
    <w:uiPriority w:val="1"/>
    <w:rsid w:val="00EC33EA"/>
    <w:rPr>
      <w:rFonts w:ascii="Cambria" w:eastAsia="Cambria" w:hAnsi="Cambria" w:cs="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ampl.com/resources/the-ampl-book/" TargetMode="External"/><Relationship Id="rId18" Type="http://schemas.openxmlformats.org/officeDocument/2006/relationships/hyperlink" Target="https://disability.ufl.edu/students/get-started/" TargetMode="External"/><Relationship Id="rId26" Type="http://schemas.openxmlformats.org/officeDocument/2006/relationships/hyperlink" Target="https://registrar.ufl.edu/ferpa.html" TargetMode="External"/><Relationship Id="rId39" Type="http://schemas.openxmlformats.org/officeDocument/2006/relationships/hyperlink" Target="https://distance.ufl.edu/getting-help/" TargetMode="External"/><Relationship Id="rId21" Type="http://schemas.openxmlformats.org/officeDocument/2006/relationships/hyperlink" Target="https://gatorevals.aa.ufl.edu/public-results/" TargetMode="External"/><Relationship Id="rId34" Type="http://schemas.openxmlformats.org/officeDocument/2006/relationships/hyperlink" Target="http://cms.uflib.ufl.edu/ask"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catalog.ufl.edu/UGRD/academic-regulations/attendance-policies/" TargetMode="External"/><Relationship Id="rId20" Type="http://schemas.openxmlformats.org/officeDocument/2006/relationships/hyperlink" Target="https://ufl.bluera.com/ufl/" TargetMode="External"/><Relationship Id="rId29" Type="http://schemas.openxmlformats.org/officeDocument/2006/relationships/hyperlink" Target="https://titleix.ufl.edu/"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illiamdahlmeier@ufl.edu" TargetMode="External"/><Relationship Id="rId24" Type="http://schemas.openxmlformats.org/officeDocument/2006/relationships/hyperlink" Target="mailto:pld@ufl.edu" TargetMode="External"/><Relationship Id="rId32" Type="http://schemas.openxmlformats.org/officeDocument/2006/relationships/hyperlink" Target="https://elearning.ufl.edu/" TargetMode="External"/><Relationship Id="rId37" Type="http://schemas.openxmlformats.org/officeDocument/2006/relationships/hyperlink" Target="https://sccr.dso.ufl.edu/policies/student-honor-code-student-conduct-code/" TargetMode="External"/><Relationship Id="rId40" Type="http://schemas.openxmlformats.org/officeDocument/2006/relationships/hyperlink" Target="https://distance.ufl.edu/state-authorization-status/" TargetMode="External"/><Relationship Id="rId5" Type="http://schemas.openxmlformats.org/officeDocument/2006/relationships/webSettings" Target="webSettings.xml"/><Relationship Id="rId15" Type="http://schemas.openxmlformats.org/officeDocument/2006/relationships/hyperlink" Target="https://www.eng.ufl.edu/students/advising/fall-semester-checklist/computer-requirements/" TargetMode="External"/><Relationship Id="rId23" Type="http://schemas.openxmlformats.org/officeDocument/2006/relationships/hyperlink" Target="mailto:student-support-hr@eng.ufl.edu" TargetMode="External"/><Relationship Id="rId28" Type="http://schemas.openxmlformats.org/officeDocument/2006/relationships/hyperlink" Target="https://counseling.ufl.edu/" TargetMode="External"/><Relationship Id="rId36" Type="http://schemas.openxmlformats.org/officeDocument/2006/relationships/hyperlink" Target="https://writing.ufl.edu/writing-studio/" TargetMode="External"/><Relationship Id="rId10" Type="http://schemas.openxmlformats.org/officeDocument/2006/relationships/hyperlink" Target="mailto:jorge.sefair@ise.ufl.edu." TargetMode="External"/><Relationship Id="rId19" Type="http://schemas.openxmlformats.org/officeDocument/2006/relationships/hyperlink" Target="https://gatorevals.aa.ufl.edu/students/" TargetMode="External"/><Relationship Id="rId31" Type="http://schemas.openxmlformats.org/officeDocument/2006/relationships/hyperlink" Target="http://www.police.ufl.edu/" TargetMode="External"/><Relationship Id="rId4" Type="http://schemas.openxmlformats.org/officeDocument/2006/relationships/settings" Target="settings.xml"/><Relationship Id="rId9" Type="http://schemas.openxmlformats.org/officeDocument/2006/relationships/hyperlink" Target="mailto:leibniz93@ufl.edu" TargetMode="External"/><Relationship Id="rId14" Type="http://schemas.openxmlformats.org/officeDocument/2006/relationships/hyperlink" Target="https://it.ufl.edu/get-help/student-computer-recommendations/" TargetMode="External"/><Relationship Id="rId22" Type="http://schemas.openxmlformats.org/officeDocument/2006/relationships/hyperlink" Target="https://sccr.dso.ufl.edu/process/student-conduct-code/" TargetMode="External"/><Relationship Id="rId27" Type="http://schemas.openxmlformats.org/officeDocument/2006/relationships/hyperlink" Target="mailto:umatter@ufl.edu" TargetMode="External"/><Relationship Id="rId30" Type="http://schemas.openxmlformats.org/officeDocument/2006/relationships/hyperlink" Target="mailto:title-ix@ufl.edu" TargetMode="External"/><Relationship Id="rId35" Type="http://schemas.openxmlformats.org/officeDocument/2006/relationships/hyperlink" Target="https://teachingcenter.ufl.edu/" TargetMode="Externa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mailto:aadhya.shah@ufl.edu" TargetMode="External"/><Relationship Id="rId17" Type="http://schemas.openxmlformats.org/officeDocument/2006/relationships/hyperlink" Target="https://catalog.ufl.edu/ugrad/current/regulations/info/grades.aspx" TargetMode="External"/><Relationship Id="rId25" Type="http://schemas.openxmlformats.org/officeDocument/2006/relationships/hyperlink" Target="mailto:nishida@eng.ufl.edu" TargetMode="External"/><Relationship Id="rId33" Type="http://schemas.openxmlformats.org/officeDocument/2006/relationships/hyperlink" Target="https://career.ufl.edu/" TargetMode="External"/><Relationship Id="rId38" Type="http://schemas.openxmlformats.org/officeDocument/2006/relationships/hyperlink" Target="https://care.dso.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6BFB5D-D13D-45AC-88A2-3C0338F080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5766</TotalTime>
  <Pages>6</Pages>
  <Words>3048</Words>
  <Characters>17376</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20384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dc:description/>
  <cp:lastModifiedBy>Lodemann,Tobias</cp:lastModifiedBy>
  <cp:revision>75</cp:revision>
  <cp:lastPrinted>2026-01-12T15:37:00Z</cp:lastPrinted>
  <dcterms:created xsi:type="dcterms:W3CDTF">2024-01-04T00:17:00Z</dcterms:created>
  <dcterms:modified xsi:type="dcterms:W3CDTF">2026-01-12T16:17:00Z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2023-08-11T00:00:00Z</vt:filetime>
  </property>
  <property fmtid="{D5CDD505-2E9C-101B-9397-08002B2CF9AE}" pid="3" name="Creator">
    <vt:lpwstr>Microsoft Word</vt:lpwstr>
  </property>
  <property fmtid="{D5CDD505-2E9C-101B-9397-08002B2CF9AE}" pid="4" name="LastSaved">
    <vt:filetime>2024-01-04T00:00:00Z</vt:filetime>
  </property>
</Properties>
</file>