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291C2445" w:rsidR="00955689" w:rsidRPr="00E72545" w:rsidRDefault="007F31A5" w:rsidP="002324C3">
      <w:pPr>
        <w:spacing w:line="276" w:lineRule="auto"/>
        <w:jc w:val="center"/>
        <w:rPr>
          <w:b/>
          <w:szCs w:val="22"/>
        </w:rPr>
      </w:pPr>
      <w:r>
        <w:rPr>
          <w:b/>
          <w:szCs w:val="22"/>
        </w:rPr>
        <w:t>Occupational Safet</w:t>
      </w:r>
      <w:r w:rsidR="00C26EF7">
        <w:rPr>
          <w:b/>
          <w:szCs w:val="22"/>
        </w:rPr>
        <w:t>y</w:t>
      </w:r>
      <w:r w:rsidR="0050503B">
        <w:rPr>
          <w:b/>
          <w:szCs w:val="22"/>
        </w:rPr>
        <w:t xml:space="preserve"> Engineering</w:t>
      </w:r>
    </w:p>
    <w:p w14:paraId="11D2BD02" w14:textId="753E4032" w:rsidR="00955689" w:rsidRPr="00E72545" w:rsidRDefault="00092F4C" w:rsidP="002324C3">
      <w:pPr>
        <w:spacing w:after="240" w:line="276" w:lineRule="auto"/>
        <w:jc w:val="center"/>
        <w:rPr>
          <w:szCs w:val="22"/>
        </w:rPr>
      </w:pPr>
      <w:r w:rsidRPr="00E72545">
        <w:rPr>
          <w:szCs w:val="22"/>
        </w:rPr>
        <w:t>EIN</w:t>
      </w:r>
      <w:r w:rsidR="00955689" w:rsidRPr="00E72545">
        <w:rPr>
          <w:szCs w:val="22"/>
        </w:rPr>
        <w:t xml:space="preserve"> </w:t>
      </w:r>
      <w:r w:rsidR="0050503B">
        <w:rPr>
          <w:szCs w:val="22"/>
        </w:rPr>
        <w:t>4210</w:t>
      </w:r>
    </w:p>
    <w:p w14:paraId="780FC7AC" w14:textId="62BE79F7" w:rsidR="00092F4C" w:rsidRPr="00E72545" w:rsidRDefault="00955689" w:rsidP="001C18FE">
      <w:pPr>
        <w:jc w:val="center"/>
        <w:rPr>
          <w:i/>
          <w:iCs/>
          <w:szCs w:val="22"/>
        </w:rPr>
      </w:pPr>
      <w:r w:rsidRPr="00E72545">
        <w:rPr>
          <w:b/>
          <w:i/>
          <w:szCs w:val="22"/>
        </w:rPr>
        <w:t>Class Periods:</w:t>
      </w:r>
      <w:r w:rsidR="001A143B" w:rsidRPr="00E72545">
        <w:rPr>
          <w:szCs w:val="22"/>
        </w:rPr>
        <w:t xml:space="preserve"> </w:t>
      </w:r>
      <w:r w:rsidR="00092F4C" w:rsidRPr="00E72545">
        <w:rPr>
          <w:szCs w:val="22"/>
        </w:rPr>
        <w:t xml:space="preserve">MWF, Period </w:t>
      </w:r>
      <w:r w:rsidR="004C528E">
        <w:rPr>
          <w:szCs w:val="22"/>
        </w:rPr>
        <w:t>2</w:t>
      </w:r>
      <w:r w:rsidR="001A143B" w:rsidRPr="00E72545">
        <w:rPr>
          <w:szCs w:val="22"/>
        </w:rPr>
        <w:t xml:space="preserve"> (</w:t>
      </w:r>
      <w:r w:rsidR="004C528E">
        <w:rPr>
          <w:szCs w:val="22"/>
        </w:rPr>
        <w:t>8:30</w:t>
      </w:r>
      <w:r w:rsidR="00200DEB">
        <w:rPr>
          <w:szCs w:val="22"/>
        </w:rPr>
        <w:t xml:space="preserve"> </w:t>
      </w:r>
      <w:r w:rsidR="004C528E">
        <w:rPr>
          <w:szCs w:val="22"/>
        </w:rPr>
        <w:t>A</w:t>
      </w:r>
      <w:r w:rsidR="00200DEB">
        <w:rPr>
          <w:szCs w:val="22"/>
        </w:rPr>
        <w:t xml:space="preserve">M – </w:t>
      </w:r>
      <w:r w:rsidR="004C528E">
        <w:rPr>
          <w:szCs w:val="22"/>
        </w:rPr>
        <w:t>9:20</w:t>
      </w:r>
      <w:r w:rsidR="00200DEB">
        <w:rPr>
          <w:szCs w:val="22"/>
        </w:rPr>
        <w:t xml:space="preserve"> </w:t>
      </w:r>
      <w:r w:rsidR="004C528E">
        <w:rPr>
          <w:szCs w:val="22"/>
        </w:rPr>
        <w:t>A</w:t>
      </w:r>
      <w:r w:rsidR="00200DEB">
        <w:rPr>
          <w:szCs w:val="22"/>
        </w:rPr>
        <w:t>M</w:t>
      </w:r>
      <w:r w:rsidR="001A143B" w:rsidRPr="002324C3">
        <w:rPr>
          <w:szCs w:val="22"/>
        </w:rPr>
        <w:t>)</w:t>
      </w:r>
    </w:p>
    <w:p w14:paraId="671E951D" w14:textId="2BB0B1D6" w:rsidR="00955689" w:rsidRPr="00E72545" w:rsidRDefault="00955689" w:rsidP="008F6CC0">
      <w:pPr>
        <w:jc w:val="center"/>
        <w:rPr>
          <w:szCs w:val="22"/>
        </w:rPr>
      </w:pPr>
      <w:r w:rsidRPr="00E72545">
        <w:rPr>
          <w:b/>
          <w:i/>
          <w:szCs w:val="22"/>
        </w:rPr>
        <w:t>Location:</w:t>
      </w:r>
      <w:r w:rsidR="001A143B" w:rsidRPr="00E72545">
        <w:rPr>
          <w:szCs w:val="22"/>
        </w:rPr>
        <w:t xml:space="preserve"> </w:t>
      </w:r>
      <w:r w:rsidR="00200DEB">
        <w:rPr>
          <w:szCs w:val="22"/>
        </w:rPr>
        <w:t xml:space="preserve">FLG </w:t>
      </w:r>
      <w:r w:rsidR="00A165C7">
        <w:rPr>
          <w:szCs w:val="22"/>
        </w:rPr>
        <w:t>0285</w:t>
      </w:r>
    </w:p>
    <w:p w14:paraId="1B4B7924" w14:textId="77777777" w:rsidR="00955689" w:rsidRPr="00E72545" w:rsidRDefault="00955689">
      <w:pPr>
        <w:rPr>
          <w:szCs w:val="22"/>
          <w:u w:val="single"/>
        </w:rPr>
      </w:pPr>
    </w:p>
    <w:p w14:paraId="39731A5E" w14:textId="3E481E65" w:rsidR="00955689" w:rsidRPr="00E72545" w:rsidRDefault="00955689" w:rsidP="00E77003">
      <w:pPr>
        <w:spacing w:after="240"/>
        <w:jc w:val="both"/>
        <w:rPr>
          <w:b/>
          <w:i/>
          <w:szCs w:val="22"/>
        </w:rPr>
      </w:pPr>
      <w:r w:rsidRPr="00E72545">
        <w:rPr>
          <w:b/>
          <w:i/>
          <w:szCs w:val="22"/>
        </w:rPr>
        <w:t>Instructor:</w:t>
      </w:r>
      <w:r w:rsidR="00092F4C" w:rsidRPr="00E72545">
        <w:rPr>
          <w:b/>
          <w:i/>
          <w:szCs w:val="22"/>
        </w:rPr>
        <w:t xml:space="preserve"> </w:t>
      </w:r>
    </w:p>
    <w:p w14:paraId="0FC75C25" w14:textId="6DE9CAA7" w:rsidR="00955689" w:rsidRPr="00E72545" w:rsidRDefault="00955689" w:rsidP="00E77003">
      <w:pPr>
        <w:jc w:val="both"/>
        <w:rPr>
          <w:szCs w:val="22"/>
        </w:rPr>
      </w:pPr>
      <w:r w:rsidRPr="00E72545">
        <w:rPr>
          <w:b/>
          <w:bCs/>
          <w:szCs w:val="22"/>
        </w:rPr>
        <w:t>Name</w:t>
      </w:r>
      <w:r w:rsidR="00092F4C" w:rsidRPr="00E72545">
        <w:rPr>
          <w:b/>
          <w:bCs/>
          <w:szCs w:val="22"/>
        </w:rPr>
        <w:t>:</w:t>
      </w:r>
      <w:r w:rsidR="00092F4C" w:rsidRPr="00E72545">
        <w:rPr>
          <w:szCs w:val="22"/>
        </w:rPr>
        <w:t xml:space="preserve"> </w:t>
      </w:r>
      <w:r w:rsidR="006E6375" w:rsidRPr="00E72545">
        <w:rPr>
          <w:szCs w:val="22"/>
        </w:rPr>
        <w:t>Jad A. Atweh</w:t>
      </w:r>
      <w:r w:rsidR="00092F4C" w:rsidRPr="00E72545">
        <w:rPr>
          <w:szCs w:val="22"/>
        </w:rPr>
        <w:t>, Ph.D.</w:t>
      </w:r>
    </w:p>
    <w:p w14:paraId="6E26C2AB" w14:textId="2311C898" w:rsidR="00955689" w:rsidRDefault="00955689" w:rsidP="00E77003">
      <w:pPr>
        <w:jc w:val="both"/>
        <w:rPr>
          <w:szCs w:val="22"/>
          <w:u w:val="single"/>
        </w:rPr>
      </w:pPr>
      <w:r w:rsidRPr="00E72545">
        <w:rPr>
          <w:b/>
          <w:bCs/>
          <w:szCs w:val="22"/>
        </w:rPr>
        <w:t>Email Address</w:t>
      </w:r>
      <w:r w:rsidR="00092F4C" w:rsidRPr="00E72545">
        <w:rPr>
          <w:szCs w:val="22"/>
        </w:rPr>
        <w:t xml:space="preserve">: </w:t>
      </w:r>
      <w:hyperlink r:id="rId8" w:history="1">
        <w:r w:rsidR="007E0CAB" w:rsidRPr="002A5CD2">
          <w:rPr>
            <w:rStyle w:val="Hyperlink"/>
            <w:szCs w:val="22"/>
          </w:rPr>
          <w:t>jad.atweh@ufl.edu</w:t>
        </w:r>
      </w:hyperlink>
    </w:p>
    <w:p w14:paraId="6007020C" w14:textId="3DE471B5" w:rsidR="00955689" w:rsidRPr="00E72545" w:rsidRDefault="00955689" w:rsidP="00E77003">
      <w:pPr>
        <w:jc w:val="both"/>
        <w:rPr>
          <w:szCs w:val="22"/>
        </w:rPr>
      </w:pPr>
      <w:r w:rsidRPr="00E72545">
        <w:rPr>
          <w:b/>
          <w:bCs/>
          <w:szCs w:val="22"/>
        </w:rPr>
        <w:t>Office Phone Number</w:t>
      </w:r>
      <w:r w:rsidR="00092F4C" w:rsidRPr="00E72545">
        <w:rPr>
          <w:b/>
          <w:bCs/>
          <w:szCs w:val="22"/>
        </w:rPr>
        <w:t>:</w:t>
      </w:r>
      <w:r w:rsidR="00092F4C" w:rsidRPr="00E72545">
        <w:rPr>
          <w:szCs w:val="22"/>
        </w:rPr>
        <w:t xml:space="preserve"> </w:t>
      </w:r>
      <w:r w:rsidR="00EC7DC4">
        <w:rPr>
          <w:szCs w:val="22"/>
        </w:rPr>
        <w:t>(</w:t>
      </w:r>
      <w:r w:rsidR="00EC7DC4" w:rsidRPr="00E72545">
        <w:rPr>
          <w:szCs w:val="22"/>
        </w:rPr>
        <w:t>352</w:t>
      </w:r>
      <w:r w:rsidR="00EC7DC4">
        <w:rPr>
          <w:szCs w:val="22"/>
        </w:rPr>
        <w:t xml:space="preserve">) </w:t>
      </w:r>
      <w:r w:rsidR="00EC7DC4" w:rsidRPr="00E72545">
        <w:rPr>
          <w:szCs w:val="22"/>
        </w:rPr>
        <w:t>294-7724</w:t>
      </w:r>
    </w:p>
    <w:p w14:paraId="4EC4619C" w14:textId="53E6A6D8" w:rsidR="00092F4C" w:rsidRPr="00E72545" w:rsidRDefault="00955689" w:rsidP="00E77003">
      <w:pPr>
        <w:jc w:val="both"/>
        <w:rPr>
          <w:szCs w:val="22"/>
        </w:rPr>
      </w:pPr>
      <w:r w:rsidRPr="00E72545">
        <w:rPr>
          <w:b/>
          <w:bCs/>
          <w:szCs w:val="22"/>
        </w:rPr>
        <w:t>Office Hours:</w:t>
      </w:r>
      <w:r w:rsidRPr="00E72545">
        <w:rPr>
          <w:szCs w:val="22"/>
        </w:rPr>
        <w:t xml:space="preserve"> </w:t>
      </w:r>
      <w:r w:rsidR="002148F3" w:rsidRPr="002148F3">
        <w:rPr>
          <w:szCs w:val="22"/>
        </w:rPr>
        <w:t xml:space="preserve">Mondays and Wednesdays, Period 3 (9:35-10:25 AM; </w:t>
      </w:r>
      <w:r w:rsidR="002148F3" w:rsidRPr="002148F3">
        <w:rPr>
          <w:i/>
          <w:iCs/>
          <w:szCs w:val="22"/>
        </w:rPr>
        <w:t>or by appointment</w:t>
      </w:r>
      <w:r w:rsidR="002148F3" w:rsidRPr="002148F3">
        <w:rPr>
          <w:szCs w:val="22"/>
        </w:rPr>
        <w:t>)</w:t>
      </w:r>
    </w:p>
    <w:p w14:paraId="08ED2A41" w14:textId="07FE6515" w:rsidR="00092F4C" w:rsidRPr="00E72545" w:rsidRDefault="00092F4C" w:rsidP="00E77003">
      <w:pPr>
        <w:jc w:val="both"/>
        <w:rPr>
          <w:szCs w:val="22"/>
          <w:u w:val="single"/>
        </w:rPr>
      </w:pPr>
      <w:r w:rsidRPr="00E72545">
        <w:rPr>
          <w:b/>
          <w:bCs/>
          <w:szCs w:val="22"/>
        </w:rPr>
        <w:t>Office Location:</w:t>
      </w:r>
      <w:r w:rsidRPr="00E72545">
        <w:rPr>
          <w:szCs w:val="22"/>
        </w:rPr>
        <w:t xml:space="preserve"> Weil</w:t>
      </w:r>
      <w:r w:rsidR="006E6375" w:rsidRPr="00E72545">
        <w:rPr>
          <w:szCs w:val="22"/>
        </w:rPr>
        <w:t xml:space="preserve"> 4</w:t>
      </w:r>
      <w:r w:rsidR="00757288">
        <w:rPr>
          <w:szCs w:val="22"/>
        </w:rPr>
        <w:t>7</w:t>
      </w:r>
      <w:r w:rsidR="006E6375" w:rsidRPr="00E72545">
        <w:rPr>
          <w:szCs w:val="22"/>
        </w:rPr>
        <w:t>7</w:t>
      </w:r>
    </w:p>
    <w:p w14:paraId="2BA95A57" w14:textId="5EE18393" w:rsidR="00955689" w:rsidRPr="00E72545" w:rsidRDefault="00955689" w:rsidP="00E77003">
      <w:pPr>
        <w:jc w:val="both"/>
        <w:rPr>
          <w:szCs w:val="22"/>
        </w:rPr>
      </w:pPr>
    </w:p>
    <w:p w14:paraId="0B070F86" w14:textId="0B44ABCB" w:rsidR="005B1CED" w:rsidRPr="00E72545" w:rsidRDefault="006011A6" w:rsidP="00E77003">
      <w:pPr>
        <w:spacing w:after="240"/>
        <w:jc w:val="both"/>
        <w:rPr>
          <w:b/>
          <w:i/>
          <w:szCs w:val="22"/>
        </w:rPr>
      </w:pPr>
      <w:r>
        <w:rPr>
          <w:b/>
          <w:i/>
          <w:szCs w:val="22"/>
        </w:rPr>
        <w:t>TAs/</w:t>
      </w:r>
      <w:r w:rsidR="00DF034E" w:rsidRPr="00E72545">
        <w:rPr>
          <w:b/>
          <w:i/>
          <w:szCs w:val="22"/>
        </w:rPr>
        <w:t>Graders</w:t>
      </w:r>
      <w:r w:rsidR="005B1CED" w:rsidRPr="00E72545">
        <w:rPr>
          <w:b/>
          <w:i/>
          <w:szCs w:val="22"/>
        </w:rPr>
        <w:t>:</w:t>
      </w:r>
    </w:p>
    <w:p w14:paraId="6F9960C8" w14:textId="77777777" w:rsidR="00E32FC0" w:rsidRPr="00E72545" w:rsidRDefault="00E32FC0" w:rsidP="00E32FC0">
      <w:pPr>
        <w:jc w:val="both"/>
        <w:rPr>
          <w:szCs w:val="22"/>
        </w:rPr>
      </w:pPr>
      <w:r w:rsidRPr="00E72545">
        <w:rPr>
          <w:b/>
          <w:bCs/>
          <w:szCs w:val="22"/>
        </w:rPr>
        <w:t>Name</w:t>
      </w:r>
      <w:r w:rsidRPr="00E72545">
        <w:rPr>
          <w:szCs w:val="22"/>
        </w:rPr>
        <w:t xml:space="preserve">: </w:t>
      </w:r>
      <w:r w:rsidRPr="006011A6">
        <w:rPr>
          <w:szCs w:val="22"/>
        </w:rPr>
        <w:t>Janna Scholtz</w:t>
      </w:r>
    </w:p>
    <w:p w14:paraId="6A22D9FB" w14:textId="77777777" w:rsidR="00E32FC0" w:rsidRDefault="00E32FC0" w:rsidP="00E32FC0">
      <w:pPr>
        <w:jc w:val="both"/>
        <w:rPr>
          <w:szCs w:val="22"/>
        </w:rPr>
      </w:pPr>
      <w:r w:rsidRPr="00E72545">
        <w:rPr>
          <w:b/>
          <w:bCs/>
          <w:szCs w:val="22"/>
        </w:rPr>
        <w:t>Email Address</w:t>
      </w:r>
      <w:r w:rsidRPr="00E72545">
        <w:rPr>
          <w:szCs w:val="22"/>
        </w:rPr>
        <w:t xml:space="preserve">: </w:t>
      </w:r>
      <w:hyperlink r:id="rId9" w:history="1">
        <w:r w:rsidRPr="002A5CD2">
          <w:rPr>
            <w:rStyle w:val="Hyperlink"/>
            <w:szCs w:val="22"/>
          </w:rPr>
          <w:t>jscholtz@ufl.edu</w:t>
        </w:r>
      </w:hyperlink>
    </w:p>
    <w:p w14:paraId="2864FEC9" w14:textId="77777777" w:rsidR="00E32FC0" w:rsidRDefault="00E32FC0" w:rsidP="00EA3F39">
      <w:pPr>
        <w:jc w:val="both"/>
        <w:rPr>
          <w:b/>
          <w:bCs/>
          <w:szCs w:val="22"/>
        </w:rPr>
      </w:pPr>
    </w:p>
    <w:p w14:paraId="128E26B7" w14:textId="3FA7EE12" w:rsidR="00054B28" w:rsidRPr="00E72545" w:rsidRDefault="00054B28" w:rsidP="00EA3F39">
      <w:pPr>
        <w:jc w:val="both"/>
        <w:rPr>
          <w:szCs w:val="22"/>
        </w:rPr>
      </w:pPr>
      <w:r w:rsidRPr="00E72545">
        <w:rPr>
          <w:b/>
          <w:bCs/>
          <w:szCs w:val="22"/>
        </w:rPr>
        <w:t>Name</w:t>
      </w:r>
      <w:r w:rsidRPr="00E72545">
        <w:rPr>
          <w:szCs w:val="22"/>
        </w:rPr>
        <w:t>:</w:t>
      </w:r>
      <w:r>
        <w:rPr>
          <w:szCs w:val="22"/>
        </w:rPr>
        <w:t xml:space="preserve"> </w:t>
      </w:r>
      <w:r w:rsidR="00EA3F39" w:rsidRPr="00EA3F39">
        <w:rPr>
          <w:szCs w:val="22"/>
        </w:rPr>
        <w:t>Alexa Bishop</w:t>
      </w:r>
    </w:p>
    <w:p w14:paraId="00148ACD" w14:textId="5F6E6335" w:rsidR="00E32FC0" w:rsidRDefault="00054B28" w:rsidP="00054B28">
      <w:pPr>
        <w:jc w:val="both"/>
        <w:rPr>
          <w:szCs w:val="22"/>
        </w:rPr>
      </w:pPr>
      <w:r w:rsidRPr="00E72545">
        <w:rPr>
          <w:b/>
          <w:bCs/>
          <w:szCs w:val="22"/>
        </w:rPr>
        <w:t>Email Address</w:t>
      </w:r>
      <w:r w:rsidRPr="00E72545">
        <w:rPr>
          <w:szCs w:val="22"/>
        </w:rPr>
        <w:t xml:space="preserve">: </w:t>
      </w:r>
      <w:hyperlink r:id="rId10" w:history="1">
        <w:r w:rsidR="00E32FC0" w:rsidRPr="00455620">
          <w:rPr>
            <w:rStyle w:val="Hyperlink"/>
            <w:szCs w:val="22"/>
          </w:rPr>
          <w:t>alexabishop@ufl.edu</w:t>
        </w:r>
      </w:hyperlink>
    </w:p>
    <w:p w14:paraId="4E727A5C" w14:textId="52C58F3A" w:rsidR="00054B28" w:rsidRPr="00E72545" w:rsidRDefault="00054B28" w:rsidP="00054B28">
      <w:pPr>
        <w:jc w:val="both"/>
        <w:rPr>
          <w:szCs w:val="22"/>
        </w:rPr>
      </w:pPr>
      <w:r w:rsidRPr="00E72545">
        <w:rPr>
          <w:b/>
          <w:bCs/>
          <w:szCs w:val="22"/>
        </w:rPr>
        <w:t>Office Hours</w:t>
      </w:r>
      <w:r w:rsidRPr="00E72545">
        <w:rPr>
          <w:szCs w:val="22"/>
        </w:rPr>
        <w:t xml:space="preserve">: </w:t>
      </w:r>
      <w:r>
        <w:rPr>
          <w:szCs w:val="22"/>
        </w:rPr>
        <w:t>TBD</w:t>
      </w:r>
    </w:p>
    <w:p w14:paraId="7EDDD4E5" w14:textId="14E1E0F4" w:rsidR="003605C5" w:rsidRPr="00E32FC0" w:rsidRDefault="00054B28" w:rsidP="00E32FC0">
      <w:pPr>
        <w:spacing w:after="240"/>
        <w:jc w:val="both"/>
        <w:rPr>
          <w:szCs w:val="22"/>
          <w:u w:val="single"/>
        </w:rPr>
      </w:pPr>
      <w:r w:rsidRPr="00E72545">
        <w:rPr>
          <w:b/>
          <w:bCs/>
          <w:szCs w:val="22"/>
        </w:rPr>
        <w:t>Location</w:t>
      </w:r>
      <w:r w:rsidRPr="00E72545">
        <w:rPr>
          <w:szCs w:val="22"/>
        </w:rPr>
        <w:t xml:space="preserve">: </w:t>
      </w:r>
      <w:r>
        <w:rPr>
          <w:szCs w:val="22"/>
        </w:rPr>
        <w:t>TBD</w:t>
      </w:r>
    </w:p>
    <w:p w14:paraId="7A10310C" w14:textId="77777777" w:rsidR="004547C4" w:rsidRPr="00E72545" w:rsidRDefault="004547C4" w:rsidP="00E77003">
      <w:pPr>
        <w:jc w:val="both"/>
        <w:rPr>
          <w:b/>
          <w:i/>
          <w:szCs w:val="22"/>
        </w:rPr>
      </w:pPr>
      <w:r w:rsidRPr="00E72545">
        <w:rPr>
          <w:b/>
          <w:i/>
          <w:szCs w:val="22"/>
        </w:rPr>
        <w:t>Course Description</w:t>
      </w:r>
    </w:p>
    <w:p w14:paraId="4ABF3AFD" w14:textId="397D90A7" w:rsidR="00D27BBC" w:rsidRDefault="006A29F5" w:rsidP="00E77003">
      <w:pPr>
        <w:jc w:val="both"/>
        <w:rPr>
          <w:szCs w:val="22"/>
        </w:rPr>
      </w:pPr>
      <w:r w:rsidRPr="006A29F5">
        <w:rPr>
          <w:szCs w:val="22"/>
        </w:rPr>
        <w:t>Safety history and litigation; accident causation; safety organizations and agencies. Approaches to occupational safety and risk management. Product defects and safety program development; product liability; consumer product safety commission. Hazard communication standard. Workers’ compensation. OSHA safety standards and codes; OSHA record keeping. Common occupational hazards.</w:t>
      </w:r>
    </w:p>
    <w:p w14:paraId="62D187FA" w14:textId="77777777" w:rsidR="006A29F5" w:rsidRPr="00E72545" w:rsidRDefault="006A29F5" w:rsidP="00E77003">
      <w:pPr>
        <w:jc w:val="both"/>
        <w:rPr>
          <w:szCs w:val="22"/>
        </w:rPr>
      </w:pPr>
    </w:p>
    <w:p w14:paraId="7450E86D" w14:textId="77777777" w:rsidR="007539EC" w:rsidRPr="00E72545" w:rsidRDefault="007539EC" w:rsidP="00E77003">
      <w:pPr>
        <w:jc w:val="both"/>
        <w:rPr>
          <w:b/>
          <w:i/>
          <w:szCs w:val="22"/>
        </w:rPr>
      </w:pPr>
      <w:r w:rsidRPr="00E72545">
        <w:rPr>
          <w:b/>
          <w:i/>
          <w:szCs w:val="22"/>
        </w:rPr>
        <w:t>Course Pre-Requisites / Co-Requisites</w:t>
      </w:r>
    </w:p>
    <w:p w14:paraId="55C5A369" w14:textId="77777777" w:rsidR="00117F47" w:rsidRDefault="00117F47" w:rsidP="00E77003">
      <w:pPr>
        <w:jc w:val="both"/>
        <w:rPr>
          <w:szCs w:val="22"/>
        </w:rPr>
      </w:pPr>
      <w:r w:rsidRPr="00117F47">
        <w:rPr>
          <w:szCs w:val="22"/>
        </w:rPr>
        <w:t>PHY 2049 and ESI 3215C with minimum grades of C.</w:t>
      </w:r>
    </w:p>
    <w:p w14:paraId="108FF8B9" w14:textId="77777777" w:rsidR="00117F47" w:rsidRDefault="00117F47" w:rsidP="00E77003">
      <w:pPr>
        <w:jc w:val="both"/>
        <w:rPr>
          <w:szCs w:val="22"/>
        </w:rPr>
      </w:pPr>
    </w:p>
    <w:p w14:paraId="6A976A92" w14:textId="1A1AC8A4" w:rsidR="004547C4" w:rsidRPr="00E72545" w:rsidRDefault="004547C4" w:rsidP="00E77003">
      <w:pPr>
        <w:jc w:val="both"/>
        <w:rPr>
          <w:b/>
          <w:i/>
          <w:szCs w:val="22"/>
        </w:rPr>
      </w:pPr>
      <w:r w:rsidRPr="00E72545">
        <w:rPr>
          <w:b/>
          <w:i/>
          <w:szCs w:val="22"/>
        </w:rPr>
        <w:t>Course Objectives</w:t>
      </w:r>
    </w:p>
    <w:p w14:paraId="13294AAF" w14:textId="07D571BF" w:rsidR="00D27BBC" w:rsidRDefault="00D27BBC" w:rsidP="00E77003">
      <w:pPr>
        <w:jc w:val="both"/>
        <w:rPr>
          <w:szCs w:val="22"/>
        </w:rPr>
      </w:pPr>
      <w:r w:rsidRPr="00E72545">
        <w:rPr>
          <w:szCs w:val="22"/>
        </w:rPr>
        <w:t xml:space="preserve">At the </w:t>
      </w:r>
      <w:proofErr w:type="gramStart"/>
      <w:r w:rsidRPr="00E72545">
        <w:rPr>
          <w:szCs w:val="22"/>
        </w:rPr>
        <w:t>conclusion</w:t>
      </w:r>
      <w:proofErr w:type="gramEnd"/>
      <w:r w:rsidRPr="00E72545">
        <w:rPr>
          <w:szCs w:val="22"/>
        </w:rPr>
        <w:t xml:space="preserve"> of this course, students will be able </w:t>
      </w:r>
      <w:r w:rsidR="009B44F3">
        <w:rPr>
          <w:szCs w:val="22"/>
        </w:rPr>
        <w:t>to</w:t>
      </w:r>
      <w:r w:rsidRPr="00E72545">
        <w:rPr>
          <w:szCs w:val="22"/>
        </w:rPr>
        <w:t xml:space="preserve">: </w:t>
      </w:r>
    </w:p>
    <w:p w14:paraId="6719C2B8" w14:textId="1FB5E059" w:rsidR="00DD1043" w:rsidRPr="00DD1043" w:rsidRDefault="009B44F3" w:rsidP="00DD1043">
      <w:pPr>
        <w:pStyle w:val="ListParagraph"/>
        <w:numPr>
          <w:ilvl w:val="0"/>
          <w:numId w:val="43"/>
        </w:numPr>
        <w:jc w:val="both"/>
        <w:rPr>
          <w:rFonts w:cs="Arial"/>
          <w:color w:val="000000" w:themeColor="text1"/>
          <w:szCs w:val="22"/>
        </w:rPr>
      </w:pPr>
      <w:r>
        <w:rPr>
          <w:rFonts w:cs="Arial"/>
          <w:color w:val="000000" w:themeColor="text1"/>
          <w:szCs w:val="22"/>
        </w:rPr>
        <w:t xml:space="preserve">Develop </w:t>
      </w:r>
      <w:r w:rsidR="00DD1043" w:rsidRPr="00DD1043">
        <w:rPr>
          <w:rFonts w:cs="Arial"/>
          <w:color w:val="000000" w:themeColor="text1"/>
          <w:szCs w:val="22"/>
        </w:rPr>
        <w:t xml:space="preserve">a familiarity with safety and historical </w:t>
      </w:r>
      <w:proofErr w:type="gramStart"/>
      <w:r w:rsidR="00DD1043" w:rsidRPr="00DD1043">
        <w:rPr>
          <w:rFonts w:cs="Arial"/>
          <w:color w:val="000000" w:themeColor="text1"/>
          <w:szCs w:val="22"/>
        </w:rPr>
        <w:t>litigation;</w:t>
      </w:r>
      <w:proofErr w:type="gramEnd"/>
      <w:r w:rsidR="00DD1043" w:rsidRPr="00DD1043">
        <w:rPr>
          <w:rFonts w:cs="Arial"/>
          <w:color w:val="000000" w:themeColor="text1"/>
          <w:szCs w:val="22"/>
        </w:rPr>
        <w:t xml:space="preserve"> </w:t>
      </w:r>
    </w:p>
    <w:p w14:paraId="624FEC60" w14:textId="2CC0D464" w:rsidR="00DD1043" w:rsidRPr="00DD1043" w:rsidRDefault="000C5CE9" w:rsidP="00DD1043">
      <w:pPr>
        <w:pStyle w:val="ListParagraph"/>
        <w:numPr>
          <w:ilvl w:val="0"/>
          <w:numId w:val="43"/>
        </w:numPr>
        <w:jc w:val="both"/>
        <w:rPr>
          <w:rFonts w:cs="Arial"/>
          <w:color w:val="000000" w:themeColor="text1"/>
          <w:szCs w:val="22"/>
        </w:rPr>
      </w:pPr>
      <w:r>
        <w:rPr>
          <w:rFonts w:cs="Arial"/>
          <w:color w:val="000000" w:themeColor="text1"/>
          <w:szCs w:val="22"/>
        </w:rPr>
        <w:t xml:space="preserve">Acquire </w:t>
      </w:r>
      <w:r w:rsidR="00DD1043" w:rsidRPr="00DD1043">
        <w:rPr>
          <w:rFonts w:cs="Arial"/>
          <w:color w:val="000000" w:themeColor="text1"/>
          <w:szCs w:val="22"/>
        </w:rPr>
        <w:t xml:space="preserve">knowledge of the pillars of occupational safety and methods for </w:t>
      </w:r>
      <w:proofErr w:type="gramStart"/>
      <w:r w:rsidR="00DD1043" w:rsidRPr="00DD1043">
        <w:rPr>
          <w:rFonts w:cs="Arial"/>
          <w:color w:val="000000" w:themeColor="text1"/>
          <w:szCs w:val="22"/>
        </w:rPr>
        <w:t>application;</w:t>
      </w:r>
      <w:proofErr w:type="gramEnd"/>
    </w:p>
    <w:p w14:paraId="2F2C0F6B" w14:textId="175B365D" w:rsidR="00DD1043" w:rsidRPr="00DD1043" w:rsidRDefault="000C5CE9" w:rsidP="00DD1043">
      <w:pPr>
        <w:pStyle w:val="ListParagraph"/>
        <w:numPr>
          <w:ilvl w:val="0"/>
          <w:numId w:val="43"/>
        </w:numPr>
        <w:jc w:val="both"/>
        <w:rPr>
          <w:rFonts w:cs="Arial"/>
          <w:color w:val="000000" w:themeColor="text1"/>
          <w:szCs w:val="22"/>
        </w:rPr>
      </w:pPr>
      <w:r>
        <w:rPr>
          <w:rFonts w:cs="Arial"/>
          <w:color w:val="000000" w:themeColor="text1"/>
          <w:szCs w:val="22"/>
        </w:rPr>
        <w:t xml:space="preserve">Demonstrate </w:t>
      </w:r>
      <w:r w:rsidR="00DD1043" w:rsidRPr="00DD1043">
        <w:rPr>
          <w:rFonts w:cs="Arial"/>
          <w:color w:val="000000" w:themeColor="text1"/>
          <w:szCs w:val="22"/>
        </w:rPr>
        <w:t xml:space="preserve">an understanding of product safety programs and risk management, learn how to design a simple safety </w:t>
      </w:r>
      <w:proofErr w:type="gramStart"/>
      <w:r w:rsidR="00DD1043" w:rsidRPr="00DD1043">
        <w:rPr>
          <w:rFonts w:cs="Arial"/>
          <w:color w:val="000000" w:themeColor="text1"/>
          <w:szCs w:val="22"/>
        </w:rPr>
        <w:t>program;</w:t>
      </w:r>
      <w:proofErr w:type="gramEnd"/>
    </w:p>
    <w:p w14:paraId="48584EF7" w14:textId="41AAD94F" w:rsidR="00DD1043" w:rsidRPr="00DD1043" w:rsidRDefault="000C5CE9" w:rsidP="00DD1043">
      <w:pPr>
        <w:pStyle w:val="ListParagraph"/>
        <w:numPr>
          <w:ilvl w:val="0"/>
          <w:numId w:val="43"/>
        </w:numPr>
        <w:jc w:val="both"/>
        <w:rPr>
          <w:rFonts w:cs="Arial"/>
          <w:color w:val="000000" w:themeColor="text1"/>
          <w:szCs w:val="22"/>
        </w:rPr>
      </w:pPr>
      <w:r>
        <w:rPr>
          <w:rFonts w:cs="Arial"/>
          <w:color w:val="000000" w:themeColor="text1"/>
          <w:szCs w:val="22"/>
        </w:rPr>
        <w:t xml:space="preserve">Apply </w:t>
      </w:r>
      <w:r w:rsidR="00DD1043" w:rsidRPr="00DD1043">
        <w:rPr>
          <w:rFonts w:cs="Arial"/>
          <w:color w:val="000000" w:themeColor="text1"/>
          <w:szCs w:val="22"/>
        </w:rPr>
        <w:t xml:space="preserve">knowledge of hazard communication </w:t>
      </w:r>
      <w:proofErr w:type="gramStart"/>
      <w:r w:rsidR="00DD1043" w:rsidRPr="00DD1043">
        <w:rPr>
          <w:rFonts w:cs="Arial"/>
          <w:color w:val="000000" w:themeColor="text1"/>
          <w:szCs w:val="22"/>
        </w:rPr>
        <w:t>methods;</w:t>
      </w:r>
      <w:proofErr w:type="gramEnd"/>
    </w:p>
    <w:p w14:paraId="7EDA446D" w14:textId="45E6F1E2" w:rsidR="00DD1043" w:rsidRPr="00DD1043" w:rsidRDefault="000C5CE9" w:rsidP="00DD1043">
      <w:pPr>
        <w:pStyle w:val="ListParagraph"/>
        <w:numPr>
          <w:ilvl w:val="0"/>
          <w:numId w:val="43"/>
        </w:numPr>
        <w:jc w:val="both"/>
        <w:rPr>
          <w:rFonts w:cs="Arial"/>
          <w:color w:val="000000" w:themeColor="text1"/>
          <w:szCs w:val="22"/>
        </w:rPr>
      </w:pPr>
      <w:r>
        <w:rPr>
          <w:rFonts w:cs="Arial"/>
          <w:color w:val="000000" w:themeColor="text1"/>
          <w:szCs w:val="22"/>
        </w:rPr>
        <w:t xml:space="preserve">Gain </w:t>
      </w:r>
      <w:r w:rsidR="00DD1043" w:rsidRPr="00DD1043">
        <w:rPr>
          <w:rFonts w:cs="Arial"/>
          <w:color w:val="000000" w:themeColor="text1"/>
          <w:szCs w:val="22"/>
        </w:rPr>
        <w:t xml:space="preserve">a familiarity with OSHA standards and codes and recordkeeping, knowledge of how to conduct OSHA </w:t>
      </w:r>
      <w:proofErr w:type="gramStart"/>
      <w:r w:rsidR="00DD1043" w:rsidRPr="00DD1043">
        <w:rPr>
          <w:rFonts w:cs="Arial"/>
          <w:color w:val="000000" w:themeColor="text1"/>
          <w:szCs w:val="22"/>
        </w:rPr>
        <w:t>recordkeeping;</w:t>
      </w:r>
      <w:proofErr w:type="gramEnd"/>
      <w:r w:rsidR="00DD1043" w:rsidRPr="00DD1043">
        <w:rPr>
          <w:rFonts w:cs="Arial"/>
          <w:color w:val="000000" w:themeColor="text1"/>
          <w:szCs w:val="22"/>
        </w:rPr>
        <w:t xml:space="preserve"> </w:t>
      </w:r>
    </w:p>
    <w:p w14:paraId="167FFC9E" w14:textId="22C154F6" w:rsidR="00DD1043" w:rsidRPr="00DD1043" w:rsidRDefault="00F67CE0" w:rsidP="00DD1043">
      <w:pPr>
        <w:pStyle w:val="ListParagraph"/>
        <w:numPr>
          <w:ilvl w:val="0"/>
          <w:numId w:val="43"/>
        </w:numPr>
        <w:jc w:val="both"/>
        <w:rPr>
          <w:rFonts w:cs="Arial"/>
          <w:color w:val="000000" w:themeColor="text1"/>
          <w:szCs w:val="22"/>
        </w:rPr>
      </w:pPr>
      <w:r>
        <w:rPr>
          <w:rFonts w:cs="Arial"/>
          <w:color w:val="000000" w:themeColor="text1"/>
          <w:szCs w:val="22"/>
        </w:rPr>
        <w:t xml:space="preserve">Understand </w:t>
      </w:r>
      <w:r w:rsidR="00DD1043" w:rsidRPr="00DD1043">
        <w:rPr>
          <w:rFonts w:cs="Arial"/>
          <w:color w:val="000000" w:themeColor="text1"/>
          <w:szCs w:val="22"/>
        </w:rPr>
        <w:t xml:space="preserve">human behavior as related to </w:t>
      </w:r>
      <w:proofErr w:type="gramStart"/>
      <w:r w:rsidR="00DD1043" w:rsidRPr="00DD1043">
        <w:rPr>
          <w:rFonts w:cs="Arial"/>
          <w:color w:val="000000" w:themeColor="text1"/>
          <w:szCs w:val="22"/>
        </w:rPr>
        <w:t>safety;</w:t>
      </w:r>
      <w:proofErr w:type="gramEnd"/>
    </w:p>
    <w:p w14:paraId="470AE5FB" w14:textId="027C0A86" w:rsidR="00DD1043" w:rsidRPr="00DD1043" w:rsidRDefault="00F67CE0" w:rsidP="00DD1043">
      <w:pPr>
        <w:pStyle w:val="ListParagraph"/>
        <w:numPr>
          <w:ilvl w:val="0"/>
          <w:numId w:val="43"/>
        </w:numPr>
        <w:jc w:val="both"/>
        <w:rPr>
          <w:rFonts w:cs="Arial"/>
          <w:color w:val="000000" w:themeColor="text1"/>
          <w:szCs w:val="22"/>
        </w:rPr>
      </w:pPr>
      <w:r>
        <w:rPr>
          <w:rFonts w:cs="Arial"/>
          <w:color w:val="000000" w:themeColor="text1"/>
          <w:szCs w:val="22"/>
        </w:rPr>
        <w:t xml:space="preserve">Apply </w:t>
      </w:r>
      <w:r w:rsidR="00DD1043" w:rsidRPr="00DD1043">
        <w:rPr>
          <w:rFonts w:cs="Arial"/>
          <w:color w:val="000000" w:themeColor="text1"/>
          <w:szCs w:val="22"/>
        </w:rPr>
        <w:t xml:space="preserve">knowledge </w:t>
      </w:r>
      <w:proofErr w:type="gramStart"/>
      <w:r w:rsidR="00DD1043" w:rsidRPr="00DD1043">
        <w:rPr>
          <w:rFonts w:cs="Arial"/>
          <w:color w:val="000000" w:themeColor="text1"/>
          <w:szCs w:val="22"/>
        </w:rPr>
        <w:t>on</w:t>
      </w:r>
      <w:proofErr w:type="gramEnd"/>
      <w:r w:rsidR="00DD1043" w:rsidRPr="00DD1043">
        <w:rPr>
          <w:rFonts w:cs="Arial"/>
          <w:color w:val="000000" w:themeColor="text1"/>
          <w:szCs w:val="22"/>
        </w:rPr>
        <w:t xml:space="preserve"> industrial hazards and related safety </w:t>
      </w:r>
      <w:proofErr w:type="gramStart"/>
      <w:r w:rsidR="00DD1043" w:rsidRPr="00DD1043">
        <w:rPr>
          <w:rFonts w:cs="Arial"/>
          <w:color w:val="000000" w:themeColor="text1"/>
          <w:szCs w:val="22"/>
        </w:rPr>
        <w:t>standards;</w:t>
      </w:r>
      <w:proofErr w:type="gramEnd"/>
    </w:p>
    <w:p w14:paraId="0825AAF3" w14:textId="0FD4E54F" w:rsidR="00DD1043" w:rsidRPr="00DD1043" w:rsidRDefault="00F67CE0" w:rsidP="00DD1043">
      <w:pPr>
        <w:pStyle w:val="ListParagraph"/>
        <w:numPr>
          <w:ilvl w:val="0"/>
          <w:numId w:val="43"/>
        </w:numPr>
        <w:jc w:val="both"/>
        <w:rPr>
          <w:rFonts w:cs="Arial"/>
          <w:color w:val="000000" w:themeColor="text1"/>
          <w:szCs w:val="22"/>
        </w:rPr>
      </w:pPr>
      <w:r>
        <w:rPr>
          <w:rFonts w:cs="Arial"/>
          <w:color w:val="000000" w:themeColor="text1"/>
          <w:szCs w:val="22"/>
        </w:rPr>
        <w:t xml:space="preserve">Develop </w:t>
      </w:r>
      <w:r w:rsidR="002B3377">
        <w:rPr>
          <w:rFonts w:cs="Arial"/>
          <w:color w:val="000000" w:themeColor="text1"/>
          <w:szCs w:val="22"/>
        </w:rPr>
        <w:t xml:space="preserve">a </w:t>
      </w:r>
      <w:r w:rsidR="00DD1043" w:rsidRPr="00DD1043">
        <w:rPr>
          <w:rFonts w:cs="Arial"/>
          <w:color w:val="000000" w:themeColor="text1"/>
          <w:szCs w:val="22"/>
        </w:rPr>
        <w:t xml:space="preserve">familiarity with safety activities related to </w:t>
      </w:r>
      <w:proofErr w:type="gramStart"/>
      <w:r w:rsidR="00DD1043" w:rsidRPr="00DD1043">
        <w:rPr>
          <w:rFonts w:cs="Arial"/>
          <w:color w:val="000000" w:themeColor="text1"/>
          <w:szCs w:val="22"/>
        </w:rPr>
        <w:t>accidents;</w:t>
      </w:r>
      <w:proofErr w:type="gramEnd"/>
    </w:p>
    <w:p w14:paraId="281BDACF" w14:textId="5E601E78" w:rsidR="00DD1043" w:rsidRPr="00DD1043" w:rsidRDefault="00F67CE0" w:rsidP="00DD1043">
      <w:pPr>
        <w:pStyle w:val="ListParagraph"/>
        <w:numPr>
          <w:ilvl w:val="0"/>
          <w:numId w:val="43"/>
        </w:numPr>
        <w:jc w:val="both"/>
        <w:rPr>
          <w:rFonts w:cs="Arial"/>
          <w:color w:val="000000" w:themeColor="text1"/>
          <w:szCs w:val="22"/>
        </w:rPr>
      </w:pPr>
      <w:r>
        <w:rPr>
          <w:rFonts w:cs="Arial"/>
          <w:color w:val="000000" w:themeColor="text1"/>
          <w:szCs w:val="22"/>
        </w:rPr>
        <w:t xml:space="preserve">Use </w:t>
      </w:r>
      <w:r w:rsidR="00DD1043" w:rsidRPr="00DD1043">
        <w:rPr>
          <w:rFonts w:cs="Arial"/>
          <w:color w:val="000000" w:themeColor="text1"/>
          <w:szCs w:val="22"/>
        </w:rPr>
        <w:t xml:space="preserve">quantitative accident analysis </w:t>
      </w:r>
      <w:proofErr w:type="gramStart"/>
      <w:r w:rsidR="00DD1043" w:rsidRPr="00DD1043">
        <w:rPr>
          <w:rFonts w:cs="Arial"/>
          <w:color w:val="000000" w:themeColor="text1"/>
          <w:szCs w:val="22"/>
        </w:rPr>
        <w:t>methods;</w:t>
      </w:r>
      <w:proofErr w:type="gramEnd"/>
      <w:r w:rsidR="00DD1043" w:rsidRPr="00DD1043">
        <w:rPr>
          <w:rFonts w:cs="Arial"/>
          <w:color w:val="000000" w:themeColor="text1"/>
          <w:szCs w:val="22"/>
        </w:rPr>
        <w:t xml:space="preserve"> </w:t>
      </w:r>
    </w:p>
    <w:p w14:paraId="4FA60952" w14:textId="23CBBC83" w:rsidR="00DD1043" w:rsidRPr="00DD1043" w:rsidRDefault="00F67CE0" w:rsidP="00DD1043">
      <w:pPr>
        <w:pStyle w:val="ListParagraph"/>
        <w:numPr>
          <w:ilvl w:val="0"/>
          <w:numId w:val="43"/>
        </w:numPr>
        <w:jc w:val="both"/>
        <w:rPr>
          <w:rFonts w:cs="Arial"/>
          <w:color w:val="000000" w:themeColor="text1"/>
          <w:szCs w:val="22"/>
        </w:rPr>
      </w:pPr>
      <w:r>
        <w:rPr>
          <w:rFonts w:cs="Arial"/>
          <w:color w:val="000000" w:themeColor="text1"/>
          <w:szCs w:val="22"/>
        </w:rPr>
        <w:t xml:space="preserve">Develop </w:t>
      </w:r>
      <w:r w:rsidR="002B3377">
        <w:rPr>
          <w:rFonts w:cs="Arial"/>
          <w:color w:val="000000" w:themeColor="text1"/>
          <w:szCs w:val="22"/>
        </w:rPr>
        <w:t xml:space="preserve">a </w:t>
      </w:r>
      <w:r w:rsidR="00DD1043" w:rsidRPr="00DD1043">
        <w:rPr>
          <w:rFonts w:cs="Arial"/>
          <w:color w:val="000000" w:themeColor="text1"/>
          <w:szCs w:val="22"/>
        </w:rPr>
        <w:t xml:space="preserve">familiarity with literature in occupational safety </w:t>
      </w:r>
      <w:proofErr w:type="gramStart"/>
      <w:r w:rsidR="00DD1043" w:rsidRPr="00DD1043">
        <w:rPr>
          <w:rFonts w:cs="Arial"/>
          <w:color w:val="000000" w:themeColor="text1"/>
          <w:szCs w:val="22"/>
        </w:rPr>
        <w:t>field;</w:t>
      </w:r>
      <w:proofErr w:type="gramEnd"/>
    </w:p>
    <w:p w14:paraId="2FC06BA0" w14:textId="04590269" w:rsidR="00DD1043" w:rsidRPr="00DD1043" w:rsidRDefault="002B3377" w:rsidP="00DD1043">
      <w:pPr>
        <w:pStyle w:val="ListParagraph"/>
        <w:numPr>
          <w:ilvl w:val="0"/>
          <w:numId w:val="43"/>
        </w:numPr>
        <w:jc w:val="both"/>
        <w:rPr>
          <w:rFonts w:cs="Arial"/>
          <w:color w:val="000000" w:themeColor="text1"/>
          <w:szCs w:val="22"/>
        </w:rPr>
      </w:pPr>
      <w:r>
        <w:rPr>
          <w:rFonts w:cs="Arial"/>
          <w:color w:val="000000" w:themeColor="text1"/>
          <w:szCs w:val="22"/>
        </w:rPr>
        <w:t>Identify and understand</w:t>
      </w:r>
      <w:r w:rsidR="00DD1043" w:rsidRPr="00DD1043">
        <w:rPr>
          <w:rFonts w:cs="Arial"/>
          <w:color w:val="000000" w:themeColor="text1"/>
          <w:szCs w:val="22"/>
        </w:rPr>
        <w:t xml:space="preserve"> new trend</w:t>
      </w:r>
      <w:r>
        <w:rPr>
          <w:rFonts w:cs="Arial"/>
          <w:color w:val="000000" w:themeColor="text1"/>
          <w:szCs w:val="22"/>
        </w:rPr>
        <w:t>s</w:t>
      </w:r>
      <w:r w:rsidR="00DD1043" w:rsidRPr="00DD1043">
        <w:rPr>
          <w:rFonts w:cs="Arial"/>
          <w:color w:val="000000" w:themeColor="text1"/>
          <w:szCs w:val="22"/>
        </w:rPr>
        <w:t xml:space="preserve"> in occupational safety and emerging methods. </w:t>
      </w:r>
    </w:p>
    <w:p w14:paraId="591E38C8" w14:textId="77777777" w:rsidR="00DD1043" w:rsidRPr="00E72545" w:rsidRDefault="00DD1043" w:rsidP="00E77003">
      <w:pPr>
        <w:jc w:val="both"/>
        <w:rPr>
          <w:szCs w:val="22"/>
        </w:rPr>
      </w:pPr>
    </w:p>
    <w:p w14:paraId="6592E2B8" w14:textId="77777777" w:rsidR="002324C3" w:rsidRDefault="002324C3" w:rsidP="00E77003">
      <w:pPr>
        <w:jc w:val="both"/>
        <w:rPr>
          <w:b/>
          <w:i/>
          <w:szCs w:val="22"/>
        </w:rPr>
      </w:pPr>
    </w:p>
    <w:p w14:paraId="44F14732" w14:textId="1899F684" w:rsidR="00F433D1" w:rsidRPr="00E72545" w:rsidRDefault="00F433D1" w:rsidP="00E77003">
      <w:pPr>
        <w:jc w:val="both"/>
        <w:rPr>
          <w:b/>
          <w:i/>
          <w:szCs w:val="22"/>
        </w:rPr>
      </w:pPr>
      <w:r w:rsidRPr="00E72545">
        <w:rPr>
          <w:b/>
          <w:i/>
          <w:szCs w:val="22"/>
        </w:rPr>
        <w:lastRenderedPageBreak/>
        <w:t>Relation to Program Outcomes (ABET):</w:t>
      </w:r>
    </w:p>
    <w:p w14:paraId="4F0D16A8" w14:textId="77777777" w:rsidR="007F0AED" w:rsidRPr="00E72545" w:rsidRDefault="007F0AED" w:rsidP="00E77003">
      <w:pPr>
        <w:pStyle w:val="NormalWeb"/>
        <w:spacing w:before="0" w:beforeAutospacing="0" w:after="0" w:afterAutospacing="0"/>
        <w:jc w:val="both"/>
        <w:rPr>
          <w:rFonts w:ascii="Cambria" w:hAnsi="Cambria"/>
          <w:sz w:val="22"/>
          <w:szCs w:val="22"/>
        </w:rPr>
      </w:pPr>
      <w:r w:rsidRPr="00E72545">
        <w:rPr>
          <w:rFonts w:ascii="Cambria" w:hAnsi="Cambria"/>
          <w:sz w:val="22"/>
          <w:szCs w:val="22"/>
        </w:rPr>
        <w:t>This course contributes to ensuring that the following program educational objectives of our BSISE program are met:</w:t>
      </w:r>
    </w:p>
    <w:p w14:paraId="442B126F" w14:textId="77777777" w:rsidR="007F0AED" w:rsidRPr="00E72545" w:rsidRDefault="007F0AED" w:rsidP="00E77003">
      <w:pPr>
        <w:jc w:val="both"/>
        <w:rPr>
          <w:szCs w:val="22"/>
        </w:rPr>
      </w:pPr>
      <w:r w:rsidRPr="00E72545">
        <w:rPr>
          <w:szCs w:val="22"/>
        </w:rPr>
        <w:t>Within 5 years of graduation, BSISE graduates…</w:t>
      </w:r>
    </w:p>
    <w:p w14:paraId="436EF947" w14:textId="77777777" w:rsidR="007F0AED" w:rsidRPr="00E72545" w:rsidRDefault="007F0AED" w:rsidP="007F0AED">
      <w:pPr>
        <w:numPr>
          <w:ilvl w:val="0"/>
          <w:numId w:val="30"/>
        </w:numPr>
        <w:spacing w:after="100" w:afterAutospacing="1"/>
        <w:jc w:val="both"/>
        <w:rPr>
          <w:szCs w:val="22"/>
        </w:rPr>
      </w:pPr>
      <w:r w:rsidRPr="00E72545">
        <w:rPr>
          <w:szCs w:val="22"/>
        </w:rPr>
        <w:t xml:space="preserve">Are successful professionals using industrial and systems engineering </w:t>
      </w:r>
      <w:proofErr w:type="gramStart"/>
      <w:r w:rsidRPr="00E72545">
        <w:rPr>
          <w:szCs w:val="22"/>
        </w:rPr>
        <w:t>skills;</w:t>
      </w:r>
      <w:proofErr w:type="gramEnd"/>
    </w:p>
    <w:p w14:paraId="135DE12D" w14:textId="77777777" w:rsidR="007F0AED" w:rsidRPr="00E72545" w:rsidRDefault="007F0AED" w:rsidP="007F0AED">
      <w:pPr>
        <w:numPr>
          <w:ilvl w:val="0"/>
          <w:numId w:val="30"/>
        </w:numPr>
        <w:spacing w:before="100" w:beforeAutospacing="1" w:after="100" w:afterAutospacing="1"/>
        <w:jc w:val="both"/>
        <w:rPr>
          <w:szCs w:val="22"/>
        </w:rPr>
      </w:pPr>
      <w:r w:rsidRPr="00E72545">
        <w:rPr>
          <w:szCs w:val="22"/>
        </w:rPr>
        <w:t xml:space="preserve">Acquire advanced knowledge through continuing education or advanced degree </w:t>
      </w:r>
      <w:proofErr w:type="gramStart"/>
      <w:r w:rsidRPr="00E72545">
        <w:rPr>
          <w:szCs w:val="22"/>
        </w:rPr>
        <w:t>programs;</w:t>
      </w:r>
      <w:proofErr w:type="gramEnd"/>
    </w:p>
    <w:p w14:paraId="1E25438D" w14:textId="197DDB5F" w:rsidR="00D2542F" w:rsidRPr="00E72545" w:rsidRDefault="007F0AED" w:rsidP="007F0AED">
      <w:pPr>
        <w:numPr>
          <w:ilvl w:val="0"/>
          <w:numId w:val="30"/>
        </w:numPr>
        <w:spacing w:before="100" w:beforeAutospacing="1" w:after="100" w:afterAutospacing="1"/>
        <w:jc w:val="both"/>
        <w:rPr>
          <w:szCs w:val="22"/>
        </w:rPr>
      </w:pPr>
      <w:r w:rsidRPr="00E72545">
        <w:rPr>
          <w:szCs w:val="22"/>
        </w:rPr>
        <w:t>Are active leaders in their profession and/or community.</w:t>
      </w:r>
    </w:p>
    <w:tbl>
      <w:tblPr>
        <w:tblStyle w:val="TableGrid"/>
        <w:tblW w:w="11006" w:type="dxa"/>
        <w:tblInd w:w="20" w:type="dxa"/>
        <w:tblLook w:val="04A0" w:firstRow="1" w:lastRow="0" w:firstColumn="1" w:lastColumn="0" w:noHBand="0" w:noVBand="1"/>
      </w:tblPr>
      <w:tblGrid>
        <w:gridCol w:w="9481"/>
        <w:gridCol w:w="1525"/>
      </w:tblGrid>
      <w:tr w:rsidR="00110D44" w:rsidRPr="00E72545" w14:paraId="4266437F" w14:textId="77777777" w:rsidTr="00A11AAE">
        <w:tc>
          <w:tcPr>
            <w:tcW w:w="9481" w:type="dxa"/>
            <w:shd w:val="clear" w:color="auto" w:fill="BDD6EE" w:themeFill="accent1" w:themeFillTint="66"/>
            <w:vAlign w:val="center"/>
          </w:tcPr>
          <w:p w14:paraId="77451F1B" w14:textId="77777777" w:rsidR="00F433D1" w:rsidRPr="00E72545" w:rsidRDefault="00F433D1" w:rsidP="00643B88">
            <w:pPr>
              <w:jc w:val="center"/>
              <w:rPr>
                <w:b/>
                <w:szCs w:val="22"/>
              </w:rPr>
            </w:pPr>
            <w:r w:rsidRPr="00E72545">
              <w:rPr>
                <w:b/>
                <w:szCs w:val="22"/>
              </w:rPr>
              <w:t>Outcome</w:t>
            </w:r>
          </w:p>
        </w:tc>
        <w:tc>
          <w:tcPr>
            <w:tcW w:w="1525" w:type="dxa"/>
            <w:shd w:val="clear" w:color="auto" w:fill="BDD6EE" w:themeFill="accent1" w:themeFillTint="66"/>
            <w:vAlign w:val="center"/>
          </w:tcPr>
          <w:p w14:paraId="31C735C3" w14:textId="1BFB3405" w:rsidR="00F433D1" w:rsidRPr="00E72545" w:rsidRDefault="00F433D1" w:rsidP="00643B88">
            <w:pPr>
              <w:jc w:val="center"/>
              <w:rPr>
                <w:b/>
                <w:szCs w:val="22"/>
                <w:vertAlign w:val="superscript"/>
              </w:rPr>
            </w:pPr>
            <w:r w:rsidRPr="00E72545">
              <w:rPr>
                <w:b/>
                <w:szCs w:val="22"/>
              </w:rPr>
              <w:t>Coverage</w:t>
            </w:r>
          </w:p>
        </w:tc>
      </w:tr>
      <w:tr w:rsidR="00110D44" w:rsidRPr="00E72545" w14:paraId="6B932233" w14:textId="77777777" w:rsidTr="00A11AAE">
        <w:tc>
          <w:tcPr>
            <w:tcW w:w="9481" w:type="dxa"/>
            <w:vAlign w:val="center"/>
          </w:tcPr>
          <w:p w14:paraId="683827D1" w14:textId="679B70B7" w:rsidR="00F433D1" w:rsidRPr="00E72545" w:rsidRDefault="009C609B" w:rsidP="00E77003">
            <w:pPr>
              <w:numPr>
                <w:ilvl w:val="0"/>
                <w:numId w:val="23"/>
              </w:numPr>
              <w:shd w:val="clear" w:color="auto" w:fill="FFFFFF"/>
              <w:ind w:left="374"/>
              <w:jc w:val="both"/>
              <w:rPr>
                <w:szCs w:val="22"/>
              </w:rPr>
            </w:pPr>
            <w:r w:rsidRPr="00E72545">
              <w:rPr>
                <w:szCs w:val="22"/>
              </w:rPr>
              <w:t>An ability to identify, formulate, and solve complex engineering problems by applying principles of engineering, science, and mathematics</w:t>
            </w:r>
          </w:p>
        </w:tc>
        <w:tc>
          <w:tcPr>
            <w:tcW w:w="1525" w:type="dxa"/>
            <w:vAlign w:val="center"/>
          </w:tcPr>
          <w:p w14:paraId="4D5C5E1B" w14:textId="151DF474" w:rsidR="00F433D1" w:rsidRPr="00E72545" w:rsidRDefault="00F433D1" w:rsidP="00570760">
            <w:pPr>
              <w:jc w:val="center"/>
              <w:rPr>
                <w:szCs w:val="22"/>
              </w:rPr>
            </w:pPr>
          </w:p>
        </w:tc>
      </w:tr>
      <w:tr w:rsidR="00110D44" w:rsidRPr="00E72545" w14:paraId="13B552C0" w14:textId="77777777" w:rsidTr="00A11AAE">
        <w:tc>
          <w:tcPr>
            <w:tcW w:w="9481" w:type="dxa"/>
            <w:vAlign w:val="center"/>
          </w:tcPr>
          <w:p w14:paraId="0693EA0E" w14:textId="1FB6A3FF" w:rsidR="009C609B" w:rsidRPr="00E72545" w:rsidRDefault="009C609B" w:rsidP="00E77003">
            <w:pPr>
              <w:numPr>
                <w:ilvl w:val="0"/>
                <w:numId w:val="23"/>
              </w:numPr>
              <w:shd w:val="clear" w:color="auto" w:fill="FFFFFF"/>
              <w:ind w:left="374"/>
              <w:jc w:val="both"/>
              <w:rPr>
                <w:szCs w:val="22"/>
              </w:rPr>
            </w:pPr>
            <w:r w:rsidRPr="00E72545">
              <w:rPr>
                <w:szCs w:val="22"/>
              </w:rPr>
              <w:t>An ability to apply engineering design to produce solutions that meet specified needs with consideration of public health, safety, and welfare, as well as global, cultural, social, environmental, and economic factors</w:t>
            </w:r>
          </w:p>
        </w:tc>
        <w:tc>
          <w:tcPr>
            <w:tcW w:w="1525" w:type="dxa"/>
            <w:vAlign w:val="center"/>
          </w:tcPr>
          <w:p w14:paraId="7386C15F" w14:textId="74B1F643" w:rsidR="00F433D1" w:rsidRPr="00E72545" w:rsidRDefault="00C87707" w:rsidP="00570760">
            <w:pPr>
              <w:jc w:val="center"/>
              <w:rPr>
                <w:szCs w:val="22"/>
              </w:rPr>
            </w:pPr>
            <w:r>
              <w:rPr>
                <w:szCs w:val="22"/>
              </w:rPr>
              <w:t>High</w:t>
            </w:r>
          </w:p>
        </w:tc>
      </w:tr>
      <w:tr w:rsidR="00110D44" w:rsidRPr="00E72545" w14:paraId="1677A51A" w14:textId="77777777" w:rsidTr="00A11AAE">
        <w:tc>
          <w:tcPr>
            <w:tcW w:w="9481" w:type="dxa"/>
            <w:vAlign w:val="center"/>
          </w:tcPr>
          <w:p w14:paraId="2E343F55" w14:textId="65EF1CDC" w:rsidR="00F433D1" w:rsidRPr="00E72545" w:rsidRDefault="009C609B" w:rsidP="00E77003">
            <w:pPr>
              <w:numPr>
                <w:ilvl w:val="0"/>
                <w:numId w:val="23"/>
              </w:numPr>
              <w:shd w:val="clear" w:color="auto" w:fill="FFFFFF"/>
              <w:ind w:left="374"/>
              <w:jc w:val="both"/>
              <w:rPr>
                <w:szCs w:val="22"/>
              </w:rPr>
            </w:pPr>
            <w:r w:rsidRPr="00E72545">
              <w:rPr>
                <w:szCs w:val="22"/>
              </w:rPr>
              <w:t>An ability to communicate effectively with a range of audiences</w:t>
            </w:r>
          </w:p>
        </w:tc>
        <w:tc>
          <w:tcPr>
            <w:tcW w:w="1525" w:type="dxa"/>
            <w:vAlign w:val="center"/>
          </w:tcPr>
          <w:p w14:paraId="256E6078" w14:textId="77777777" w:rsidR="00F433D1" w:rsidRPr="00E72545" w:rsidRDefault="00F433D1" w:rsidP="00570760">
            <w:pPr>
              <w:jc w:val="center"/>
              <w:rPr>
                <w:szCs w:val="22"/>
              </w:rPr>
            </w:pPr>
          </w:p>
        </w:tc>
      </w:tr>
      <w:tr w:rsidR="00110D44" w:rsidRPr="00E72545" w14:paraId="3BC33291" w14:textId="77777777" w:rsidTr="00A11AAE">
        <w:tc>
          <w:tcPr>
            <w:tcW w:w="9481" w:type="dxa"/>
            <w:vAlign w:val="center"/>
          </w:tcPr>
          <w:p w14:paraId="07059131" w14:textId="3E829963" w:rsidR="00F433D1" w:rsidRPr="00E72545" w:rsidRDefault="009C609B" w:rsidP="00E77003">
            <w:pPr>
              <w:numPr>
                <w:ilvl w:val="0"/>
                <w:numId w:val="23"/>
              </w:numPr>
              <w:shd w:val="clear" w:color="auto" w:fill="FFFFFF"/>
              <w:ind w:left="374"/>
              <w:jc w:val="both"/>
              <w:rPr>
                <w:szCs w:val="22"/>
              </w:rPr>
            </w:pPr>
            <w:r w:rsidRPr="00E72545">
              <w:rPr>
                <w:szCs w:val="22"/>
              </w:rPr>
              <w:t>An ability to recognize ethical and professional responsibilities in engineering situations and make informed judgments, which must consider the impact of engineering solutions in global, economic, environmental, and societal contexts</w:t>
            </w:r>
          </w:p>
        </w:tc>
        <w:tc>
          <w:tcPr>
            <w:tcW w:w="1525" w:type="dxa"/>
            <w:vAlign w:val="center"/>
          </w:tcPr>
          <w:p w14:paraId="7B9FC7DC" w14:textId="47A8AABD" w:rsidR="00F433D1" w:rsidRPr="00E72545" w:rsidRDefault="00C87707" w:rsidP="00570760">
            <w:pPr>
              <w:jc w:val="center"/>
              <w:rPr>
                <w:szCs w:val="22"/>
              </w:rPr>
            </w:pPr>
            <w:r>
              <w:rPr>
                <w:szCs w:val="22"/>
              </w:rPr>
              <w:t>High</w:t>
            </w:r>
          </w:p>
        </w:tc>
      </w:tr>
      <w:tr w:rsidR="00110D44" w:rsidRPr="00E72545" w14:paraId="647A2231" w14:textId="77777777" w:rsidTr="00A11AAE">
        <w:tc>
          <w:tcPr>
            <w:tcW w:w="9481" w:type="dxa"/>
            <w:vAlign w:val="center"/>
          </w:tcPr>
          <w:p w14:paraId="4A77B107" w14:textId="3EFC7CF8" w:rsidR="00F433D1" w:rsidRPr="00E72545" w:rsidRDefault="009C609B" w:rsidP="00E77003">
            <w:pPr>
              <w:pStyle w:val="ListParagraph"/>
              <w:numPr>
                <w:ilvl w:val="0"/>
                <w:numId w:val="23"/>
              </w:numPr>
              <w:shd w:val="clear" w:color="auto" w:fill="FFFFFF"/>
              <w:jc w:val="both"/>
              <w:rPr>
                <w:szCs w:val="22"/>
              </w:rPr>
            </w:pPr>
            <w:r w:rsidRPr="00E72545">
              <w:rPr>
                <w:szCs w:val="22"/>
              </w:rPr>
              <w:t xml:space="preserve">An ability to function effectively </w:t>
            </w:r>
            <w:proofErr w:type="gramStart"/>
            <w:r w:rsidRPr="00E72545">
              <w:rPr>
                <w:szCs w:val="22"/>
              </w:rPr>
              <w:t>on</w:t>
            </w:r>
            <w:proofErr w:type="gramEnd"/>
            <w:r w:rsidRPr="00E72545">
              <w:rPr>
                <w:szCs w:val="22"/>
              </w:rPr>
              <w:t xml:space="preserve"> a team whose members together provide leadership, create a collaborative and inclusive environment, establish goals, plan tasks, and meet objectives</w:t>
            </w:r>
          </w:p>
        </w:tc>
        <w:tc>
          <w:tcPr>
            <w:tcW w:w="1525" w:type="dxa"/>
            <w:vAlign w:val="center"/>
          </w:tcPr>
          <w:p w14:paraId="6CCF36E7" w14:textId="23052F7C" w:rsidR="00F433D1" w:rsidRPr="00E72545" w:rsidRDefault="00F433D1" w:rsidP="00570760">
            <w:pPr>
              <w:jc w:val="center"/>
              <w:rPr>
                <w:szCs w:val="22"/>
              </w:rPr>
            </w:pPr>
          </w:p>
        </w:tc>
      </w:tr>
      <w:tr w:rsidR="00110D44" w:rsidRPr="00E72545" w14:paraId="4637A3F0" w14:textId="77777777" w:rsidTr="00A11AAE">
        <w:tc>
          <w:tcPr>
            <w:tcW w:w="9481" w:type="dxa"/>
            <w:vAlign w:val="center"/>
          </w:tcPr>
          <w:p w14:paraId="3C7EAFC1" w14:textId="1C4CEF80" w:rsidR="00F433D1" w:rsidRPr="00E72545" w:rsidRDefault="009C609B" w:rsidP="00E77003">
            <w:pPr>
              <w:pStyle w:val="ListParagraph"/>
              <w:numPr>
                <w:ilvl w:val="0"/>
                <w:numId w:val="23"/>
              </w:numPr>
              <w:shd w:val="clear" w:color="auto" w:fill="FFFFFF"/>
              <w:jc w:val="both"/>
              <w:rPr>
                <w:szCs w:val="22"/>
              </w:rPr>
            </w:pPr>
            <w:r w:rsidRPr="00E72545">
              <w:rPr>
                <w:szCs w:val="22"/>
              </w:rPr>
              <w:t>An ability to develop and conduct appropriate experimentation, analyze and interpret data, and use engineering judgment to draw conclusions</w:t>
            </w:r>
          </w:p>
        </w:tc>
        <w:tc>
          <w:tcPr>
            <w:tcW w:w="1525" w:type="dxa"/>
            <w:vAlign w:val="center"/>
          </w:tcPr>
          <w:p w14:paraId="632965EA" w14:textId="77777777" w:rsidR="00F433D1" w:rsidRPr="00E72545" w:rsidRDefault="00F433D1" w:rsidP="00570760">
            <w:pPr>
              <w:jc w:val="center"/>
              <w:rPr>
                <w:szCs w:val="22"/>
              </w:rPr>
            </w:pPr>
          </w:p>
        </w:tc>
      </w:tr>
      <w:tr w:rsidR="00D2542F" w:rsidRPr="00E72545" w14:paraId="2B11A4BD" w14:textId="77777777" w:rsidTr="00A11AAE">
        <w:trPr>
          <w:trHeight w:val="413"/>
        </w:trPr>
        <w:tc>
          <w:tcPr>
            <w:tcW w:w="9481" w:type="dxa"/>
            <w:vAlign w:val="center"/>
          </w:tcPr>
          <w:p w14:paraId="5F991789" w14:textId="4E8CC5C2" w:rsidR="00F433D1" w:rsidRPr="00E72545" w:rsidRDefault="009C609B" w:rsidP="00E77003">
            <w:pPr>
              <w:pStyle w:val="ListParagraph"/>
              <w:numPr>
                <w:ilvl w:val="0"/>
                <w:numId w:val="23"/>
              </w:numPr>
              <w:shd w:val="clear" w:color="auto" w:fill="FFFFFF"/>
              <w:jc w:val="both"/>
              <w:rPr>
                <w:szCs w:val="22"/>
              </w:rPr>
            </w:pPr>
            <w:r w:rsidRPr="00E72545">
              <w:rPr>
                <w:szCs w:val="22"/>
              </w:rPr>
              <w:t>An ability to acquire and apply new knowledge as needed, using appropriate learning strategies</w:t>
            </w:r>
          </w:p>
        </w:tc>
        <w:tc>
          <w:tcPr>
            <w:tcW w:w="1525" w:type="dxa"/>
            <w:vAlign w:val="center"/>
          </w:tcPr>
          <w:p w14:paraId="0F28CB73" w14:textId="18FB6CD5" w:rsidR="00F433D1" w:rsidRPr="00E72545" w:rsidRDefault="00F433D1" w:rsidP="00570760">
            <w:pPr>
              <w:jc w:val="center"/>
              <w:rPr>
                <w:szCs w:val="22"/>
              </w:rPr>
            </w:pPr>
          </w:p>
        </w:tc>
      </w:tr>
    </w:tbl>
    <w:p w14:paraId="0A073A0D" w14:textId="03313933" w:rsidR="001C18FE" w:rsidRPr="00E72545" w:rsidRDefault="00BC2770" w:rsidP="00A11AAE">
      <w:pPr>
        <w:spacing w:before="240"/>
        <w:jc w:val="both"/>
        <w:rPr>
          <w:b/>
          <w:i/>
          <w:szCs w:val="22"/>
        </w:rPr>
      </w:pPr>
      <w:r>
        <w:rPr>
          <w:b/>
          <w:i/>
          <w:szCs w:val="22"/>
        </w:rPr>
        <w:t>Required Textbooks and Software</w:t>
      </w:r>
    </w:p>
    <w:p w14:paraId="34FB7D38" w14:textId="7E53F752" w:rsidR="00F87F07" w:rsidRPr="00F87F07" w:rsidRDefault="00F87F07" w:rsidP="00F87F07">
      <w:pPr>
        <w:pStyle w:val="ListParagraph"/>
        <w:numPr>
          <w:ilvl w:val="0"/>
          <w:numId w:val="16"/>
        </w:numPr>
        <w:autoSpaceDE w:val="0"/>
        <w:autoSpaceDN w:val="0"/>
        <w:adjustRightInd w:val="0"/>
        <w:spacing w:after="240"/>
        <w:jc w:val="both"/>
        <w:rPr>
          <w:szCs w:val="22"/>
        </w:rPr>
      </w:pPr>
      <w:r w:rsidRPr="00F87F07">
        <w:rPr>
          <w:szCs w:val="22"/>
        </w:rPr>
        <w:t>Brauer, R. L. (2022). </w:t>
      </w:r>
      <w:r w:rsidRPr="00F87F07">
        <w:rPr>
          <w:i/>
          <w:iCs/>
          <w:szCs w:val="22"/>
        </w:rPr>
        <w:t xml:space="preserve">Safety and </w:t>
      </w:r>
      <w:r w:rsidR="00D94C7A">
        <w:rPr>
          <w:i/>
          <w:iCs/>
          <w:szCs w:val="22"/>
        </w:rPr>
        <w:t>H</w:t>
      </w:r>
      <w:r w:rsidRPr="00F87F07">
        <w:rPr>
          <w:i/>
          <w:iCs/>
          <w:szCs w:val="22"/>
        </w:rPr>
        <w:t xml:space="preserve">ealth for </w:t>
      </w:r>
      <w:r w:rsidR="00D94C7A">
        <w:rPr>
          <w:i/>
          <w:iCs/>
          <w:szCs w:val="22"/>
        </w:rPr>
        <w:t>E</w:t>
      </w:r>
      <w:r w:rsidRPr="00F87F07">
        <w:rPr>
          <w:i/>
          <w:iCs/>
          <w:szCs w:val="22"/>
        </w:rPr>
        <w:t>ngineers</w:t>
      </w:r>
      <w:r w:rsidRPr="00F87F07">
        <w:rPr>
          <w:szCs w:val="22"/>
        </w:rPr>
        <w:t>. John Wiley &amp; Sons.</w:t>
      </w:r>
    </w:p>
    <w:p w14:paraId="47D02229" w14:textId="589CDC45" w:rsidR="00D37513" w:rsidRDefault="00D37513" w:rsidP="00D37513">
      <w:pPr>
        <w:rPr>
          <w:b/>
          <w:i/>
          <w:szCs w:val="22"/>
        </w:rPr>
      </w:pPr>
      <w:r>
        <w:rPr>
          <w:b/>
          <w:i/>
          <w:szCs w:val="22"/>
        </w:rPr>
        <w:t>Course Modules:</w:t>
      </w:r>
    </w:p>
    <w:p w14:paraId="6CC61A1E" w14:textId="17FB8BE6" w:rsidR="00D37513" w:rsidRDefault="00D37513" w:rsidP="00D37513">
      <w:pPr>
        <w:pStyle w:val="ListParagraph"/>
        <w:numPr>
          <w:ilvl w:val="0"/>
          <w:numId w:val="40"/>
        </w:numPr>
        <w:spacing w:after="240"/>
        <w:rPr>
          <w:bCs/>
          <w:iCs/>
          <w:szCs w:val="22"/>
        </w:rPr>
      </w:pPr>
      <w:r>
        <w:rPr>
          <w:bCs/>
          <w:iCs/>
          <w:szCs w:val="22"/>
        </w:rPr>
        <w:t xml:space="preserve">Module 1: </w:t>
      </w:r>
      <w:r w:rsidR="00082D35">
        <w:rPr>
          <w:bCs/>
          <w:iCs/>
          <w:szCs w:val="22"/>
        </w:rPr>
        <w:t>Introduction to Safety</w:t>
      </w:r>
    </w:p>
    <w:p w14:paraId="7205BB14" w14:textId="69C17E8B" w:rsidR="00952388" w:rsidRDefault="00952388" w:rsidP="00D37513">
      <w:pPr>
        <w:pStyle w:val="ListParagraph"/>
        <w:numPr>
          <w:ilvl w:val="0"/>
          <w:numId w:val="40"/>
        </w:numPr>
        <w:spacing w:after="240"/>
        <w:rPr>
          <w:bCs/>
          <w:iCs/>
          <w:szCs w:val="22"/>
        </w:rPr>
      </w:pPr>
      <w:r>
        <w:rPr>
          <w:bCs/>
          <w:iCs/>
          <w:szCs w:val="22"/>
        </w:rPr>
        <w:t>Module 2:</w:t>
      </w:r>
      <w:r w:rsidR="000437C7">
        <w:rPr>
          <w:bCs/>
          <w:iCs/>
          <w:szCs w:val="22"/>
        </w:rPr>
        <w:t xml:space="preserve"> </w:t>
      </w:r>
      <w:r w:rsidR="00045A76">
        <w:rPr>
          <w:bCs/>
          <w:iCs/>
          <w:szCs w:val="22"/>
        </w:rPr>
        <w:t>Human Error &amp; Accident Causation Models</w:t>
      </w:r>
    </w:p>
    <w:p w14:paraId="21D89B94" w14:textId="0CD118EF" w:rsidR="00281DC3" w:rsidRDefault="00281DC3" w:rsidP="00D37513">
      <w:pPr>
        <w:pStyle w:val="ListParagraph"/>
        <w:numPr>
          <w:ilvl w:val="0"/>
          <w:numId w:val="40"/>
        </w:numPr>
        <w:spacing w:after="240"/>
        <w:rPr>
          <w:bCs/>
          <w:iCs/>
          <w:szCs w:val="22"/>
        </w:rPr>
      </w:pPr>
      <w:r>
        <w:rPr>
          <w:bCs/>
          <w:iCs/>
          <w:szCs w:val="22"/>
        </w:rPr>
        <w:t xml:space="preserve">Module 3: </w:t>
      </w:r>
      <w:r w:rsidR="00045A76">
        <w:rPr>
          <w:bCs/>
          <w:iCs/>
          <w:szCs w:val="22"/>
        </w:rPr>
        <w:t>Hazard Analysis</w:t>
      </w:r>
    </w:p>
    <w:p w14:paraId="45E229E1" w14:textId="3A7F41FE" w:rsidR="00281DC3" w:rsidRDefault="00281DC3" w:rsidP="00D37513">
      <w:pPr>
        <w:pStyle w:val="ListParagraph"/>
        <w:numPr>
          <w:ilvl w:val="0"/>
          <w:numId w:val="40"/>
        </w:numPr>
        <w:spacing w:after="240"/>
        <w:rPr>
          <w:bCs/>
          <w:iCs/>
          <w:szCs w:val="22"/>
        </w:rPr>
      </w:pPr>
      <w:r>
        <w:rPr>
          <w:bCs/>
          <w:iCs/>
          <w:szCs w:val="22"/>
        </w:rPr>
        <w:t xml:space="preserve">Module 4: </w:t>
      </w:r>
      <w:r w:rsidR="00045A76">
        <w:rPr>
          <w:bCs/>
          <w:iCs/>
          <w:szCs w:val="22"/>
        </w:rPr>
        <w:t>Fall Protection</w:t>
      </w:r>
    </w:p>
    <w:p w14:paraId="4DA9EE2E" w14:textId="27DB86C9" w:rsidR="00281DC3" w:rsidRDefault="00281DC3" w:rsidP="00D37513">
      <w:pPr>
        <w:pStyle w:val="ListParagraph"/>
        <w:numPr>
          <w:ilvl w:val="0"/>
          <w:numId w:val="40"/>
        </w:numPr>
        <w:spacing w:after="240"/>
        <w:rPr>
          <w:bCs/>
          <w:iCs/>
          <w:szCs w:val="22"/>
        </w:rPr>
      </w:pPr>
      <w:r>
        <w:rPr>
          <w:bCs/>
          <w:iCs/>
          <w:szCs w:val="22"/>
        </w:rPr>
        <w:t xml:space="preserve">Module 5: </w:t>
      </w:r>
      <w:r w:rsidR="00045A76">
        <w:rPr>
          <w:bCs/>
          <w:iCs/>
          <w:szCs w:val="22"/>
        </w:rPr>
        <w:t>Regulations &amp; Standards</w:t>
      </w:r>
    </w:p>
    <w:p w14:paraId="11EC6D7C" w14:textId="1D2AB941" w:rsidR="00281DC3" w:rsidRPr="00281DC3" w:rsidRDefault="00281DC3" w:rsidP="00D37513">
      <w:pPr>
        <w:pStyle w:val="ListParagraph"/>
        <w:numPr>
          <w:ilvl w:val="0"/>
          <w:numId w:val="40"/>
        </w:numPr>
        <w:spacing w:after="240"/>
        <w:rPr>
          <w:bCs/>
          <w:iCs/>
          <w:szCs w:val="22"/>
        </w:rPr>
      </w:pPr>
      <w:r>
        <w:rPr>
          <w:bCs/>
          <w:iCs/>
          <w:szCs w:val="22"/>
        </w:rPr>
        <w:t xml:space="preserve">Module 6: </w:t>
      </w:r>
      <w:r w:rsidR="00E518B2">
        <w:rPr>
          <w:szCs w:val="22"/>
        </w:rPr>
        <w:t>Electrical Safety</w:t>
      </w:r>
    </w:p>
    <w:p w14:paraId="437B7AB7" w14:textId="0E700629" w:rsidR="00C920D4" w:rsidRPr="00E518B2" w:rsidRDefault="00281DC3" w:rsidP="00D00EE9">
      <w:pPr>
        <w:pStyle w:val="ListParagraph"/>
        <w:numPr>
          <w:ilvl w:val="0"/>
          <w:numId w:val="40"/>
        </w:numPr>
        <w:spacing w:after="240"/>
        <w:rPr>
          <w:bCs/>
          <w:iCs/>
          <w:szCs w:val="22"/>
        </w:rPr>
      </w:pPr>
      <w:r>
        <w:rPr>
          <w:szCs w:val="22"/>
        </w:rPr>
        <w:t xml:space="preserve">Module </w:t>
      </w:r>
      <w:r w:rsidR="002148F3">
        <w:rPr>
          <w:szCs w:val="22"/>
        </w:rPr>
        <w:t>7</w:t>
      </w:r>
      <w:r>
        <w:rPr>
          <w:szCs w:val="22"/>
        </w:rPr>
        <w:t xml:space="preserve">: </w:t>
      </w:r>
      <w:r w:rsidR="001418A2">
        <w:rPr>
          <w:szCs w:val="22"/>
        </w:rPr>
        <w:t>Respiratory Protection</w:t>
      </w:r>
      <w:r w:rsidR="001418A2">
        <w:rPr>
          <w:szCs w:val="22"/>
        </w:rPr>
        <w:t xml:space="preserve"> </w:t>
      </w:r>
    </w:p>
    <w:p w14:paraId="3081600B" w14:textId="7AA9022C" w:rsidR="00E518B2" w:rsidRPr="00E518B2" w:rsidRDefault="00E518B2" w:rsidP="00E518B2">
      <w:pPr>
        <w:pStyle w:val="ListParagraph"/>
        <w:numPr>
          <w:ilvl w:val="0"/>
          <w:numId w:val="40"/>
        </w:numPr>
        <w:spacing w:after="240"/>
        <w:rPr>
          <w:bCs/>
          <w:iCs/>
          <w:szCs w:val="22"/>
        </w:rPr>
      </w:pPr>
      <w:r>
        <w:rPr>
          <w:szCs w:val="22"/>
        </w:rPr>
        <w:t xml:space="preserve">Module </w:t>
      </w:r>
      <w:r w:rsidR="002148F3">
        <w:rPr>
          <w:szCs w:val="22"/>
        </w:rPr>
        <w:t>8</w:t>
      </w:r>
      <w:r>
        <w:rPr>
          <w:szCs w:val="22"/>
        </w:rPr>
        <w:t xml:space="preserve">: </w:t>
      </w:r>
      <w:r w:rsidR="001418A2">
        <w:rPr>
          <w:szCs w:val="22"/>
        </w:rPr>
        <w:t>Safety Management &amp; Culture</w:t>
      </w:r>
    </w:p>
    <w:p w14:paraId="181A9ADC" w14:textId="7C253FDA" w:rsidR="00993517" w:rsidRDefault="001C18FE" w:rsidP="00D00EE9">
      <w:pPr>
        <w:spacing w:after="240"/>
        <w:rPr>
          <w:b/>
          <w:i/>
          <w:szCs w:val="22"/>
        </w:rPr>
      </w:pPr>
      <w:r w:rsidRPr="00E72545">
        <w:rPr>
          <w:b/>
          <w:i/>
          <w:szCs w:val="22"/>
        </w:rPr>
        <w:t>Course Schedule</w:t>
      </w:r>
      <w:r w:rsidR="00011096" w:rsidRPr="00E72545">
        <w:rPr>
          <w:b/>
          <w:i/>
          <w:szCs w:val="22"/>
        </w:rPr>
        <w:t xml:space="preserve"> (Tentative)</w:t>
      </w:r>
    </w:p>
    <w:tbl>
      <w:tblPr>
        <w:tblStyle w:val="TableGrid"/>
        <w:tblW w:w="12139" w:type="dxa"/>
        <w:jc w:val="center"/>
        <w:tblLayout w:type="fixed"/>
        <w:tblLook w:val="04A0" w:firstRow="1" w:lastRow="0" w:firstColumn="1" w:lastColumn="0" w:noHBand="0" w:noVBand="1"/>
      </w:tblPr>
      <w:tblGrid>
        <w:gridCol w:w="805"/>
        <w:gridCol w:w="3374"/>
        <w:gridCol w:w="5356"/>
        <w:gridCol w:w="1530"/>
        <w:gridCol w:w="1074"/>
      </w:tblGrid>
      <w:tr w:rsidR="00E532A0" w:rsidRPr="00E72979" w14:paraId="56304BDB" w14:textId="72C09136" w:rsidTr="00B1422C">
        <w:trPr>
          <w:jc w:val="center"/>
        </w:trPr>
        <w:tc>
          <w:tcPr>
            <w:tcW w:w="805" w:type="dxa"/>
            <w:shd w:val="clear" w:color="auto" w:fill="BDD6EE" w:themeFill="accent1" w:themeFillTint="66"/>
          </w:tcPr>
          <w:p w14:paraId="23CD7F55" w14:textId="1B868A5D" w:rsidR="00E532A0" w:rsidRPr="00E72979" w:rsidRDefault="00E532A0" w:rsidP="00E72979">
            <w:pPr>
              <w:jc w:val="center"/>
              <w:rPr>
                <w:b/>
                <w:i/>
                <w:szCs w:val="22"/>
              </w:rPr>
            </w:pPr>
            <w:r w:rsidRPr="000B02A2">
              <w:rPr>
                <w:b/>
                <w:i/>
                <w:szCs w:val="22"/>
                <w:shd w:val="clear" w:color="auto" w:fill="BDD6EE" w:themeFill="accent1" w:themeFillTint="66"/>
              </w:rPr>
              <w:t>Wee</w:t>
            </w:r>
            <w:r>
              <w:rPr>
                <w:b/>
                <w:i/>
                <w:szCs w:val="22"/>
              </w:rPr>
              <w:t>k</w:t>
            </w:r>
          </w:p>
        </w:tc>
        <w:tc>
          <w:tcPr>
            <w:tcW w:w="3374"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2E402144" w14:textId="6F3D7564" w:rsidR="00E532A0" w:rsidRPr="00E72979" w:rsidRDefault="00E532A0" w:rsidP="00E72979">
            <w:pPr>
              <w:jc w:val="center"/>
              <w:rPr>
                <w:b/>
                <w:i/>
                <w:szCs w:val="22"/>
              </w:rPr>
            </w:pPr>
            <w:r w:rsidRPr="00E72979">
              <w:rPr>
                <w:b/>
                <w:i/>
                <w:szCs w:val="22"/>
              </w:rPr>
              <w:t>Date</w:t>
            </w:r>
          </w:p>
        </w:tc>
        <w:tc>
          <w:tcPr>
            <w:tcW w:w="5356"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6D48EAEB" w14:textId="77777777" w:rsidR="00E532A0" w:rsidRPr="00E72979" w:rsidRDefault="00E532A0" w:rsidP="00E72979">
            <w:pPr>
              <w:jc w:val="center"/>
              <w:rPr>
                <w:b/>
                <w:i/>
                <w:szCs w:val="22"/>
              </w:rPr>
            </w:pPr>
            <w:r w:rsidRPr="00E72979">
              <w:rPr>
                <w:b/>
                <w:i/>
                <w:szCs w:val="22"/>
              </w:rPr>
              <w:t>Lecture Topic</w:t>
            </w:r>
          </w:p>
        </w:tc>
        <w:tc>
          <w:tcPr>
            <w:tcW w:w="1530"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21692293" w14:textId="7D9AB1DC" w:rsidR="00E532A0" w:rsidRPr="00E72979" w:rsidRDefault="00E532A0" w:rsidP="00E72979">
            <w:pPr>
              <w:jc w:val="center"/>
              <w:rPr>
                <w:b/>
                <w:i/>
                <w:szCs w:val="22"/>
              </w:rPr>
            </w:pPr>
            <w:r>
              <w:rPr>
                <w:b/>
                <w:i/>
                <w:szCs w:val="22"/>
              </w:rPr>
              <w:t>Deliverables</w:t>
            </w:r>
          </w:p>
        </w:tc>
        <w:tc>
          <w:tcPr>
            <w:tcW w:w="1074" w:type="dxa"/>
            <w:shd w:val="clear" w:color="auto" w:fill="BDD6EE" w:themeFill="accent1" w:themeFillTint="66"/>
          </w:tcPr>
          <w:p w14:paraId="608FCC50" w14:textId="213616F7" w:rsidR="00E532A0" w:rsidRDefault="00E532A0" w:rsidP="00E72979">
            <w:pPr>
              <w:jc w:val="center"/>
              <w:rPr>
                <w:b/>
                <w:i/>
                <w:szCs w:val="22"/>
              </w:rPr>
            </w:pPr>
            <w:r>
              <w:rPr>
                <w:b/>
                <w:i/>
                <w:szCs w:val="22"/>
              </w:rPr>
              <w:t>Module</w:t>
            </w:r>
          </w:p>
        </w:tc>
      </w:tr>
      <w:tr w:rsidR="00B1422C" w:rsidRPr="00E72979" w14:paraId="537F6DF0" w14:textId="53EBE1DE" w:rsidTr="00B1422C">
        <w:trPr>
          <w:jc w:val="center"/>
        </w:trPr>
        <w:tc>
          <w:tcPr>
            <w:tcW w:w="805" w:type="dxa"/>
            <w:vMerge w:val="restart"/>
            <w:vAlign w:val="center"/>
          </w:tcPr>
          <w:p w14:paraId="5FFA03C9" w14:textId="788F24C1" w:rsidR="00B1422C" w:rsidRPr="00E72979" w:rsidRDefault="00B1422C" w:rsidP="00E72979">
            <w:pPr>
              <w:jc w:val="center"/>
              <w:rPr>
                <w:szCs w:val="22"/>
              </w:rPr>
            </w:pPr>
            <w:r>
              <w:rPr>
                <w:szCs w:val="22"/>
              </w:rPr>
              <w:t>1</w:t>
            </w:r>
          </w:p>
        </w:tc>
        <w:tc>
          <w:tcPr>
            <w:tcW w:w="3374" w:type="dxa"/>
            <w:tcBorders>
              <w:top w:val="single" w:sz="4" w:space="0" w:color="auto"/>
              <w:left w:val="single" w:sz="4" w:space="0" w:color="auto"/>
              <w:bottom w:val="single" w:sz="4" w:space="0" w:color="auto"/>
              <w:right w:val="single" w:sz="4" w:space="0" w:color="auto"/>
            </w:tcBorders>
            <w:vAlign w:val="center"/>
          </w:tcPr>
          <w:p w14:paraId="0E642E6E" w14:textId="262A6841" w:rsidR="00B1422C" w:rsidRPr="00E72979" w:rsidRDefault="00B1422C" w:rsidP="00E72979">
            <w:pPr>
              <w:jc w:val="center"/>
              <w:rPr>
                <w:szCs w:val="22"/>
              </w:rPr>
            </w:pPr>
            <w:r>
              <w:rPr>
                <w:szCs w:val="22"/>
              </w:rPr>
              <w:t>Monday, January 12</w:t>
            </w:r>
          </w:p>
        </w:tc>
        <w:tc>
          <w:tcPr>
            <w:tcW w:w="5356" w:type="dxa"/>
            <w:tcBorders>
              <w:top w:val="single" w:sz="4" w:space="0" w:color="auto"/>
              <w:left w:val="single" w:sz="4" w:space="0" w:color="auto"/>
              <w:bottom w:val="single" w:sz="4" w:space="0" w:color="auto"/>
              <w:right w:val="single" w:sz="4" w:space="0" w:color="auto"/>
            </w:tcBorders>
            <w:vAlign w:val="center"/>
          </w:tcPr>
          <w:p w14:paraId="3455F9D1" w14:textId="3A0FD36F" w:rsidR="00B1422C" w:rsidRPr="00E72979" w:rsidRDefault="00B1422C" w:rsidP="00E72979">
            <w:pPr>
              <w:jc w:val="center"/>
              <w:rPr>
                <w:bCs/>
                <w:iCs/>
                <w:szCs w:val="22"/>
              </w:rPr>
            </w:pPr>
            <w:r>
              <w:rPr>
                <w:bCs/>
                <w:iCs/>
                <w:szCs w:val="22"/>
              </w:rPr>
              <w:t>Syllabus &amp; Course Introduction</w:t>
            </w:r>
          </w:p>
        </w:tc>
        <w:tc>
          <w:tcPr>
            <w:tcW w:w="1530" w:type="dxa"/>
            <w:tcBorders>
              <w:top w:val="single" w:sz="4" w:space="0" w:color="auto"/>
              <w:left w:val="single" w:sz="4" w:space="0" w:color="auto"/>
              <w:bottom w:val="single" w:sz="4" w:space="0" w:color="auto"/>
              <w:right w:val="single" w:sz="4" w:space="0" w:color="auto"/>
            </w:tcBorders>
            <w:vAlign w:val="center"/>
          </w:tcPr>
          <w:p w14:paraId="615DA82E" w14:textId="77777777" w:rsidR="00B1422C" w:rsidRPr="00FC7A2F" w:rsidRDefault="00B1422C" w:rsidP="00E72979">
            <w:pPr>
              <w:jc w:val="center"/>
              <w:rPr>
                <w:szCs w:val="22"/>
              </w:rPr>
            </w:pPr>
          </w:p>
        </w:tc>
        <w:tc>
          <w:tcPr>
            <w:tcW w:w="1074" w:type="dxa"/>
            <w:vMerge w:val="restart"/>
            <w:vAlign w:val="center"/>
          </w:tcPr>
          <w:p w14:paraId="1B44ED3F" w14:textId="542A4259" w:rsidR="00B1422C" w:rsidRPr="00B1422C" w:rsidRDefault="00B1422C" w:rsidP="00E72979">
            <w:pPr>
              <w:jc w:val="center"/>
              <w:rPr>
                <w:szCs w:val="22"/>
              </w:rPr>
            </w:pPr>
            <w:r>
              <w:rPr>
                <w:szCs w:val="22"/>
              </w:rPr>
              <w:t>1</w:t>
            </w:r>
          </w:p>
        </w:tc>
      </w:tr>
      <w:tr w:rsidR="00B1422C" w:rsidRPr="00E72979" w14:paraId="35A31DAD" w14:textId="7BAC6D18" w:rsidTr="00B1422C">
        <w:trPr>
          <w:jc w:val="center"/>
        </w:trPr>
        <w:tc>
          <w:tcPr>
            <w:tcW w:w="805" w:type="dxa"/>
            <w:vMerge/>
            <w:vAlign w:val="center"/>
          </w:tcPr>
          <w:p w14:paraId="043EAF08" w14:textId="77777777" w:rsidR="00B1422C" w:rsidRPr="00E72979" w:rsidRDefault="00B1422C" w:rsidP="00E72979">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3426B43F" w14:textId="59E993EC" w:rsidR="00B1422C" w:rsidRPr="00E72979" w:rsidRDefault="00B1422C" w:rsidP="00E72979">
            <w:pPr>
              <w:jc w:val="center"/>
              <w:rPr>
                <w:szCs w:val="22"/>
              </w:rPr>
            </w:pPr>
            <w:r>
              <w:rPr>
                <w:szCs w:val="22"/>
              </w:rPr>
              <w:t>Wednesday, January 14</w:t>
            </w:r>
          </w:p>
        </w:tc>
        <w:tc>
          <w:tcPr>
            <w:tcW w:w="5356" w:type="dxa"/>
            <w:tcBorders>
              <w:top w:val="single" w:sz="4" w:space="0" w:color="auto"/>
              <w:left w:val="single" w:sz="4" w:space="0" w:color="auto"/>
              <w:bottom w:val="single" w:sz="4" w:space="0" w:color="auto"/>
              <w:right w:val="single" w:sz="4" w:space="0" w:color="auto"/>
            </w:tcBorders>
            <w:vAlign w:val="center"/>
          </w:tcPr>
          <w:p w14:paraId="4BDD9A32" w14:textId="63244E34" w:rsidR="00B1422C" w:rsidRPr="00E72979" w:rsidRDefault="00B1422C" w:rsidP="00CE2163">
            <w:pPr>
              <w:jc w:val="center"/>
              <w:rPr>
                <w:bCs/>
                <w:iCs/>
                <w:szCs w:val="22"/>
              </w:rPr>
            </w:pPr>
            <w:r>
              <w:rPr>
                <w:bCs/>
                <w:iCs/>
                <w:szCs w:val="22"/>
              </w:rPr>
              <w:t>History of Safety and Legislation</w:t>
            </w:r>
          </w:p>
        </w:tc>
        <w:tc>
          <w:tcPr>
            <w:tcW w:w="1530" w:type="dxa"/>
            <w:tcBorders>
              <w:top w:val="single" w:sz="4" w:space="0" w:color="auto"/>
              <w:left w:val="single" w:sz="4" w:space="0" w:color="auto"/>
              <w:bottom w:val="single" w:sz="4" w:space="0" w:color="auto"/>
              <w:right w:val="single" w:sz="4" w:space="0" w:color="auto"/>
            </w:tcBorders>
            <w:vAlign w:val="center"/>
          </w:tcPr>
          <w:p w14:paraId="0F714AAE" w14:textId="77777777" w:rsidR="00B1422C" w:rsidRPr="00FC7A2F" w:rsidRDefault="00B1422C" w:rsidP="00E72979">
            <w:pPr>
              <w:jc w:val="center"/>
              <w:rPr>
                <w:szCs w:val="22"/>
              </w:rPr>
            </w:pPr>
          </w:p>
        </w:tc>
        <w:tc>
          <w:tcPr>
            <w:tcW w:w="1074" w:type="dxa"/>
            <w:vMerge/>
            <w:vAlign w:val="center"/>
          </w:tcPr>
          <w:p w14:paraId="20E22D34" w14:textId="77777777" w:rsidR="00B1422C" w:rsidRPr="00B1422C" w:rsidRDefault="00B1422C" w:rsidP="00E72979">
            <w:pPr>
              <w:jc w:val="center"/>
              <w:rPr>
                <w:szCs w:val="22"/>
              </w:rPr>
            </w:pPr>
          </w:p>
        </w:tc>
      </w:tr>
      <w:tr w:rsidR="00B1422C" w:rsidRPr="00E72979" w14:paraId="6F5DFAF9" w14:textId="1754D870" w:rsidTr="00B1422C">
        <w:trPr>
          <w:jc w:val="center"/>
        </w:trPr>
        <w:tc>
          <w:tcPr>
            <w:tcW w:w="805" w:type="dxa"/>
            <w:vMerge/>
            <w:vAlign w:val="center"/>
          </w:tcPr>
          <w:p w14:paraId="5F9F145B" w14:textId="77777777" w:rsidR="00B1422C" w:rsidRPr="00E72979" w:rsidRDefault="00B1422C" w:rsidP="00E72979">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64DFB2D5" w14:textId="7EFECD4F" w:rsidR="00B1422C" w:rsidRPr="00E72979" w:rsidRDefault="00B1422C" w:rsidP="00E72979">
            <w:pPr>
              <w:jc w:val="center"/>
              <w:rPr>
                <w:szCs w:val="22"/>
              </w:rPr>
            </w:pPr>
            <w:r>
              <w:rPr>
                <w:szCs w:val="22"/>
              </w:rPr>
              <w:t>Friday, January 16</w:t>
            </w:r>
          </w:p>
        </w:tc>
        <w:tc>
          <w:tcPr>
            <w:tcW w:w="5356" w:type="dxa"/>
            <w:tcBorders>
              <w:top w:val="single" w:sz="4" w:space="0" w:color="auto"/>
              <w:left w:val="single" w:sz="4" w:space="0" w:color="auto"/>
              <w:bottom w:val="single" w:sz="4" w:space="0" w:color="auto"/>
              <w:right w:val="single" w:sz="4" w:space="0" w:color="auto"/>
            </w:tcBorders>
            <w:vAlign w:val="center"/>
          </w:tcPr>
          <w:p w14:paraId="74DC8E16" w14:textId="24406BCB" w:rsidR="00B1422C" w:rsidRPr="00E72979" w:rsidRDefault="00B1422C" w:rsidP="00E72979">
            <w:pPr>
              <w:jc w:val="center"/>
              <w:rPr>
                <w:bCs/>
                <w:iCs/>
                <w:szCs w:val="22"/>
              </w:rPr>
            </w:pPr>
            <w:r w:rsidRPr="00CE2163">
              <w:rPr>
                <w:bCs/>
                <w:iCs/>
                <w:szCs w:val="22"/>
              </w:rPr>
              <w:t>System Familiarization and</w:t>
            </w:r>
            <w:r>
              <w:rPr>
                <w:bCs/>
                <w:iCs/>
                <w:szCs w:val="22"/>
              </w:rPr>
              <w:t xml:space="preserve"> </w:t>
            </w:r>
            <w:r w:rsidRPr="00CE2163">
              <w:rPr>
                <w:bCs/>
                <w:iCs/>
                <w:szCs w:val="22"/>
              </w:rPr>
              <w:t>Modeling</w:t>
            </w:r>
          </w:p>
        </w:tc>
        <w:tc>
          <w:tcPr>
            <w:tcW w:w="1530" w:type="dxa"/>
            <w:tcBorders>
              <w:top w:val="single" w:sz="4" w:space="0" w:color="auto"/>
              <w:left w:val="single" w:sz="4" w:space="0" w:color="auto"/>
              <w:bottom w:val="single" w:sz="4" w:space="0" w:color="auto"/>
              <w:right w:val="single" w:sz="4" w:space="0" w:color="auto"/>
            </w:tcBorders>
            <w:vAlign w:val="center"/>
          </w:tcPr>
          <w:p w14:paraId="4C43D3BC" w14:textId="77777777" w:rsidR="00B1422C" w:rsidRPr="00FC7A2F" w:rsidRDefault="00B1422C" w:rsidP="00E72979">
            <w:pPr>
              <w:jc w:val="center"/>
              <w:rPr>
                <w:szCs w:val="22"/>
              </w:rPr>
            </w:pPr>
          </w:p>
        </w:tc>
        <w:tc>
          <w:tcPr>
            <w:tcW w:w="1074" w:type="dxa"/>
            <w:vMerge/>
            <w:vAlign w:val="center"/>
          </w:tcPr>
          <w:p w14:paraId="2D000420" w14:textId="77777777" w:rsidR="00B1422C" w:rsidRPr="00B1422C" w:rsidRDefault="00B1422C" w:rsidP="00E72979">
            <w:pPr>
              <w:jc w:val="center"/>
              <w:rPr>
                <w:szCs w:val="22"/>
              </w:rPr>
            </w:pPr>
          </w:p>
        </w:tc>
      </w:tr>
      <w:tr w:rsidR="002E49C6" w:rsidRPr="00E72979" w14:paraId="1BAF281B" w14:textId="230A8BC3" w:rsidTr="002171CB">
        <w:trPr>
          <w:trHeight w:val="43"/>
          <w:jc w:val="center"/>
        </w:trPr>
        <w:tc>
          <w:tcPr>
            <w:tcW w:w="805" w:type="dxa"/>
            <w:vMerge w:val="restart"/>
            <w:vAlign w:val="center"/>
          </w:tcPr>
          <w:p w14:paraId="0B6FF291" w14:textId="5464777A" w:rsidR="002E49C6" w:rsidRPr="00E72979" w:rsidRDefault="002E49C6" w:rsidP="00DC3804">
            <w:pPr>
              <w:jc w:val="center"/>
              <w:rPr>
                <w:szCs w:val="22"/>
              </w:rPr>
            </w:pPr>
            <w:r>
              <w:rPr>
                <w:szCs w:val="22"/>
              </w:rPr>
              <w:t>2</w:t>
            </w:r>
          </w:p>
        </w:tc>
        <w:tc>
          <w:tcPr>
            <w:tcW w:w="3374" w:type="dxa"/>
            <w:tcBorders>
              <w:top w:val="single" w:sz="4" w:space="0" w:color="auto"/>
              <w:left w:val="single" w:sz="4" w:space="0" w:color="auto"/>
              <w:bottom w:val="single" w:sz="4" w:space="0" w:color="auto"/>
              <w:right w:val="single" w:sz="4" w:space="0" w:color="auto"/>
            </w:tcBorders>
            <w:vAlign w:val="center"/>
          </w:tcPr>
          <w:p w14:paraId="4A5859C8" w14:textId="007ACFF7" w:rsidR="002E49C6" w:rsidRPr="00E72979" w:rsidRDefault="002E49C6" w:rsidP="00DC3804">
            <w:pPr>
              <w:jc w:val="center"/>
              <w:rPr>
                <w:szCs w:val="22"/>
              </w:rPr>
            </w:pPr>
            <w:r>
              <w:rPr>
                <w:szCs w:val="22"/>
              </w:rPr>
              <w:t>Monday, January 19</w:t>
            </w:r>
          </w:p>
        </w:tc>
        <w:tc>
          <w:tcPr>
            <w:tcW w:w="6886" w:type="dxa"/>
            <w:gridSpan w:val="2"/>
            <w:tcBorders>
              <w:top w:val="single" w:sz="4" w:space="0" w:color="auto"/>
              <w:left w:val="single" w:sz="4" w:space="0" w:color="auto"/>
              <w:bottom w:val="single" w:sz="4" w:space="0" w:color="auto"/>
              <w:right w:val="single" w:sz="4" w:space="0" w:color="auto"/>
            </w:tcBorders>
            <w:vAlign w:val="center"/>
          </w:tcPr>
          <w:p w14:paraId="4C50E3DE" w14:textId="6B351894" w:rsidR="002E49C6" w:rsidRPr="00FC7A2F" w:rsidRDefault="002E49C6" w:rsidP="00DD250B">
            <w:pPr>
              <w:jc w:val="center"/>
              <w:rPr>
                <w:szCs w:val="22"/>
              </w:rPr>
            </w:pPr>
            <w:r>
              <w:rPr>
                <w:b/>
                <w:szCs w:val="22"/>
              </w:rPr>
              <w:t>MLK</w:t>
            </w:r>
            <w:r w:rsidRPr="00CA6893">
              <w:rPr>
                <w:b/>
                <w:bCs/>
                <w:szCs w:val="22"/>
              </w:rPr>
              <w:t xml:space="preserve"> </w:t>
            </w:r>
            <w:r w:rsidRPr="00CA6893">
              <w:rPr>
                <w:b/>
                <w:szCs w:val="22"/>
              </w:rPr>
              <w:t>Day (No Classes)</w:t>
            </w:r>
          </w:p>
        </w:tc>
        <w:tc>
          <w:tcPr>
            <w:tcW w:w="1074" w:type="dxa"/>
            <w:vMerge/>
            <w:vAlign w:val="center"/>
          </w:tcPr>
          <w:p w14:paraId="66A07C53" w14:textId="77777777" w:rsidR="002E49C6" w:rsidRPr="00B1422C" w:rsidRDefault="002E49C6" w:rsidP="00DD250B">
            <w:pPr>
              <w:jc w:val="center"/>
              <w:rPr>
                <w:szCs w:val="22"/>
              </w:rPr>
            </w:pPr>
          </w:p>
        </w:tc>
      </w:tr>
      <w:tr w:rsidR="00B1422C" w:rsidRPr="00E72979" w14:paraId="4E00FD7F" w14:textId="5794BA36" w:rsidTr="00B1422C">
        <w:trPr>
          <w:jc w:val="center"/>
        </w:trPr>
        <w:tc>
          <w:tcPr>
            <w:tcW w:w="805" w:type="dxa"/>
            <w:vMerge/>
            <w:vAlign w:val="center"/>
          </w:tcPr>
          <w:p w14:paraId="68B3E687" w14:textId="77777777" w:rsidR="00B1422C" w:rsidRPr="00E72979" w:rsidRDefault="00B1422C" w:rsidP="00DC3804">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31CC3A6D" w14:textId="5278CB29" w:rsidR="00B1422C" w:rsidRPr="00E72979" w:rsidRDefault="00B1422C" w:rsidP="00DC3804">
            <w:pPr>
              <w:jc w:val="center"/>
              <w:rPr>
                <w:szCs w:val="22"/>
              </w:rPr>
            </w:pPr>
            <w:r>
              <w:rPr>
                <w:szCs w:val="22"/>
              </w:rPr>
              <w:t>Wednesday, January 21</w:t>
            </w:r>
          </w:p>
        </w:tc>
        <w:tc>
          <w:tcPr>
            <w:tcW w:w="5356" w:type="dxa"/>
            <w:tcBorders>
              <w:top w:val="single" w:sz="4" w:space="0" w:color="auto"/>
              <w:left w:val="single" w:sz="4" w:space="0" w:color="auto"/>
              <w:bottom w:val="single" w:sz="4" w:space="0" w:color="auto"/>
              <w:right w:val="single" w:sz="4" w:space="0" w:color="auto"/>
            </w:tcBorders>
            <w:vAlign w:val="center"/>
          </w:tcPr>
          <w:p w14:paraId="02EA3CDF" w14:textId="57B5E127" w:rsidR="00B1422C" w:rsidRPr="006A5A26" w:rsidRDefault="00B1422C" w:rsidP="00DC3804">
            <w:pPr>
              <w:jc w:val="center"/>
              <w:rPr>
                <w:bCs/>
                <w:iCs/>
                <w:szCs w:val="22"/>
              </w:rPr>
            </w:pPr>
            <w:r>
              <w:rPr>
                <w:bCs/>
                <w:iCs/>
                <w:szCs w:val="22"/>
              </w:rPr>
              <w:t>Human Factors in Safety</w:t>
            </w:r>
          </w:p>
        </w:tc>
        <w:tc>
          <w:tcPr>
            <w:tcW w:w="1530" w:type="dxa"/>
            <w:tcBorders>
              <w:top w:val="single" w:sz="4" w:space="0" w:color="auto"/>
              <w:left w:val="single" w:sz="4" w:space="0" w:color="auto"/>
              <w:bottom w:val="single" w:sz="4" w:space="0" w:color="auto"/>
              <w:right w:val="single" w:sz="4" w:space="0" w:color="auto"/>
            </w:tcBorders>
            <w:vAlign w:val="center"/>
          </w:tcPr>
          <w:p w14:paraId="6F2DDF3F" w14:textId="77777777" w:rsidR="00B1422C" w:rsidRPr="00FC7A2F" w:rsidRDefault="00B1422C" w:rsidP="00DC3804">
            <w:pPr>
              <w:jc w:val="center"/>
              <w:rPr>
                <w:szCs w:val="22"/>
              </w:rPr>
            </w:pPr>
          </w:p>
        </w:tc>
        <w:tc>
          <w:tcPr>
            <w:tcW w:w="1074" w:type="dxa"/>
            <w:vMerge/>
            <w:vAlign w:val="center"/>
          </w:tcPr>
          <w:p w14:paraId="7FB87B96" w14:textId="77777777" w:rsidR="00B1422C" w:rsidRPr="00B1422C" w:rsidRDefault="00B1422C" w:rsidP="00DC3804">
            <w:pPr>
              <w:jc w:val="center"/>
              <w:rPr>
                <w:szCs w:val="22"/>
              </w:rPr>
            </w:pPr>
          </w:p>
        </w:tc>
      </w:tr>
      <w:tr w:rsidR="00B1422C" w:rsidRPr="00E72979" w14:paraId="0AA5954A" w14:textId="76A02F76" w:rsidTr="00B1422C">
        <w:trPr>
          <w:jc w:val="center"/>
        </w:trPr>
        <w:tc>
          <w:tcPr>
            <w:tcW w:w="805" w:type="dxa"/>
            <w:vMerge/>
            <w:vAlign w:val="center"/>
          </w:tcPr>
          <w:p w14:paraId="25DC6E5B" w14:textId="77777777" w:rsidR="00B1422C" w:rsidRPr="00E72979" w:rsidRDefault="00B1422C" w:rsidP="00DC3804">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148260FE" w14:textId="21C1BE81" w:rsidR="00B1422C" w:rsidRDefault="00B1422C" w:rsidP="00DC3804">
            <w:pPr>
              <w:jc w:val="center"/>
              <w:rPr>
                <w:szCs w:val="22"/>
              </w:rPr>
            </w:pPr>
            <w:r>
              <w:rPr>
                <w:szCs w:val="22"/>
              </w:rPr>
              <w:t>Friday, January 23</w:t>
            </w:r>
          </w:p>
        </w:tc>
        <w:tc>
          <w:tcPr>
            <w:tcW w:w="5356" w:type="dxa"/>
            <w:tcBorders>
              <w:top w:val="single" w:sz="4" w:space="0" w:color="auto"/>
              <w:left w:val="single" w:sz="4" w:space="0" w:color="auto"/>
              <w:bottom w:val="single" w:sz="4" w:space="0" w:color="auto"/>
              <w:right w:val="single" w:sz="4" w:space="0" w:color="auto"/>
            </w:tcBorders>
            <w:vAlign w:val="center"/>
          </w:tcPr>
          <w:p w14:paraId="68CFB222" w14:textId="17D9C661" w:rsidR="00B1422C" w:rsidRDefault="00B1422C" w:rsidP="00DC3804">
            <w:pPr>
              <w:jc w:val="center"/>
              <w:rPr>
                <w:bCs/>
                <w:iCs/>
                <w:szCs w:val="22"/>
              </w:rPr>
            </w:pPr>
            <w:r>
              <w:rPr>
                <w:bCs/>
                <w:iCs/>
                <w:szCs w:val="22"/>
              </w:rPr>
              <w:t>Human Error</w:t>
            </w:r>
          </w:p>
        </w:tc>
        <w:tc>
          <w:tcPr>
            <w:tcW w:w="1530" w:type="dxa"/>
            <w:tcBorders>
              <w:top w:val="single" w:sz="4" w:space="0" w:color="auto"/>
              <w:left w:val="single" w:sz="4" w:space="0" w:color="auto"/>
              <w:bottom w:val="single" w:sz="4" w:space="0" w:color="auto"/>
              <w:right w:val="single" w:sz="4" w:space="0" w:color="auto"/>
            </w:tcBorders>
            <w:vAlign w:val="center"/>
          </w:tcPr>
          <w:p w14:paraId="02F1B598" w14:textId="32434911" w:rsidR="00B1422C" w:rsidRPr="004138B4" w:rsidRDefault="00B1422C" w:rsidP="00DC3804">
            <w:pPr>
              <w:jc w:val="center"/>
              <w:rPr>
                <w:b/>
                <w:bCs/>
                <w:szCs w:val="22"/>
              </w:rPr>
            </w:pPr>
          </w:p>
        </w:tc>
        <w:tc>
          <w:tcPr>
            <w:tcW w:w="1074" w:type="dxa"/>
            <w:vMerge w:val="restart"/>
            <w:vAlign w:val="center"/>
          </w:tcPr>
          <w:p w14:paraId="7A49C85C" w14:textId="7440400C" w:rsidR="00B1422C" w:rsidRPr="00B1422C" w:rsidRDefault="00B1422C" w:rsidP="00DC3804">
            <w:pPr>
              <w:jc w:val="center"/>
              <w:rPr>
                <w:szCs w:val="22"/>
              </w:rPr>
            </w:pPr>
            <w:r>
              <w:rPr>
                <w:szCs w:val="22"/>
              </w:rPr>
              <w:t>2</w:t>
            </w:r>
          </w:p>
        </w:tc>
      </w:tr>
      <w:tr w:rsidR="00B1422C" w:rsidRPr="00E72979" w14:paraId="0EC23EF0" w14:textId="2965B0D2" w:rsidTr="00B1422C">
        <w:trPr>
          <w:jc w:val="center"/>
        </w:trPr>
        <w:tc>
          <w:tcPr>
            <w:tcW w:w="805" w:type="dxa"/>
            <w:vMerge w:val="restart"/>
            <w:vAlign w:val="center"/>
          </w:tcPr>
          <w:p w14:paraId="0F88F86F" w14:textId="3B742C50" w:rsidR="00B1422C" w:rsidRPr="00E72979" w:rsidRDefault="00B1422C" w:rsidP="00730A1C">
            <w:pPr>
              <w:jc w:val="center"/>
              <w:rPr>
                <w:szCs w:val="22"/>
              </w:rPr>
            </w:pPr>
            <w:r>
              <w:rPr>
                <w:szCs w:val="22"/>
              </w:rPr>
              <w:t>3</w:t>
            </w:r>
          </w:p>
        </w:tc>
        <w:tc>
          <w:tcPr>
            <w:tcW w:w="3374" w:type="dxa"/>
            <w:tcBorders>
              <w:top w:val="single" w:sz="4" w:space="0" w:color="auto"/>
              <w:left w:val="single" w:sz="4" w:space="0" w:color="auto"/>
              <w:bottom w:val="single" w:sz="4" w:space="0" w:color="auto"/>
              <w:right w:val="single" w:sz="4" w:space="0" w:color="auto"/>
            </w:tcBorders>
            <w:vAlign w:val="center"/>
          </w:tcPr>
          <w:p w14:paraId="6EC23EB9" w14:textId="641C4D8E" w:rsidR="00B1422C" w:rsidRPr="00E72979" w:rsidRDefault="00B1422C" w:rsidP="00730A1C">
            <w:pPr>
              <w:jc w:val="center"/>
              <w:rPr>
                <w:szCs w:val="22"/>
              </w:rPr>
            </w:pPr>
            <w:r>
              <w:rPr>
                <w:szCs w:val="22"/>
              </w:rPr>
              <w:t>Monday, January 26</w:t>
            </w:r>
          </w:p>
        </w:tc>
        <w:tc>
          <w:tcPr>
            <w:tcW w:w="5356" w:type="dxa"/>
            <w:tcBorders>
              <w:top w:val="single" w:sz="4" w:space="0" w:color="auto"/>
              <w:left w:val="single" w:sz="4" w:space="0" w:color="auto"/>
              <w:bottom w:val="single" w:sz="4" w:space="0" w:color="auto"/>
              <w:right w:val="single" w:sz="4" w:space="0" w:color="auto"/>
            </w:tcBorders>
            <w:vAlign w:val="center"/>
          </w:tcPr>
          <w:p w14:paraId="2CED2137" w14:textId="6A01C6E0" w:rsidR="00B1422C" w:rsidRPr="00E72979" w:rsidRDefault="00B1422C" w:rsidP="00730A1C">
            <w:pPr>
              <w:jc w:val="center"/>
              <w:rPr>
                <w:bCs/>
                <w:iCs/>
                <w:szCs w:val="22"/>
              </w:rPr>
            </w:pPr>
            <w:r>
              <w:rPr>
                <w:bCs/>
                <w:iCs/>
                <w:szCs w:val="22"/>
              </w:rPr>
              <w:t>Simple Linear Accident Models</w:t>
            </w:r>
          </w:p>
        </w:tc>
        <w:tc>
          <w:tcPr>
            <w:tcW w:w="1530" w:type="dxa"/>
            <w:tcBorders>
              <w:top w:val="single" w:sz="4" w:space="0" w:color="auto"/>
              <w:left w:val="single" w:sz="4" w:space="0" w:color="auto"/>
              <w:bottom w:val="single" w:sz="4" w:space="0" w:color="auto"/>
              <w:right w:val="single" w:sz="4" w:space="0" w:color="auto"/>
            </w:tcBorders>
            <w:vAlign w:val="center"/>
          </w:tcPr>
          <w:p w14:paraId="202004F0" w14:textId="5A56E4F2" w:rsidR="00B1422C" w:rsidRPr="00FC7A2F" w:rsidRDefault="00D45A4D" w:rsidP="00730A1C">
            <w:pPr>
              <w:jc w:val="center"/>
              <w:rPr>
                <w:szCs w:val="22"/>
              </w:rPr>
            </w:pPr>
            <w:r w:rsidRPr="004138B4">
              <w:rPr>
                <w:b/>
                <w:bCs/>
                <w:szCs w:val="22"/>
              </w:rPr>
              <w:t>Quiz 1</w:t>
            </w:r>
          </w:p>
        </w:tc>
        <w:tc>
          <w:tcPr>
            <w:tcW w:w="1074" w:type="dxa"/>
            <w:vMerge/>
            <w:vAlign w:val="center"/>
          </w:tcPr>
          <w:p w14:paraId="3D3D425A" w14:textId="77777777" w:rsidR="00B1422C" w:rsidRPr="00B1422C" w:rsidRDefault="00B1422C" w:rsidP="00730A1C">
            <w:pPr>
              <w:jc w:val="center"/>
              <w:rPr>
                <w:szCs w:val="22"/>
              </w:rPr>
            </w:pPr>
          </w:p>
        </w:tc>
      </w:tr>
      <w:tr w:rsidR="00B1422C" w:rsidRPr="00E72979" w14:paraId="0E699324" w14:textId="7B213EDA" w:rsidTr="00B1422C">
        <w:trPr>
          <w:jc w:val="center"/>
        </w:trPr>
        <w:tc>
          <w:tcPr>
            <w:tcW w:w="805" w:type="dxa"/>
            <w:vMerge/>
            <w:vAlign w:val="center"/>
          </w:tcPr>
          <w:p w14:paraId="7917896E" w14:textId="77777777" w:rsidR="00B1422C" w:rsidRPr="00E72979" w:rsidRDefault="00B1422C" w:rsidP="00730A1C">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78F371EA" w14:textId="6973B8B2" w:rsidR="00B1422C" w:rsidRPr="00E72979" w:rsidRDefault="00B1422C" w:rsidP="00730A1C">
            <w:pPr>
              <w:jc w:val="center"/>
              <w:rPr>
                <w:szCs w:val="22"/>
              </w:rPr>
            </w:pPr>
            <w:r>
              <w:rPr>
                <w:szCs w:val="22"/>
              </w:rPr>
              <w:t>Wednesday, January 28</w:t>
            </w:r>
          </w:p>
        </w:tc>
        <w:tc>
          <w:tcPr>
            <w:tcW w:w="5356" w:type="dxa"/>
            <w:tcBorders>
              <w:top w:val="single" w:sz="4" w:space="0" w:color="auto"/>
              <w:left w:val="single" w:sz="4" w:space="0" w:color="auto"/>
              <w:bottom w:val="single" w:sz="4" w:space="0" w:color="auto"/>
              <w:right w:val="single" w:sz="4" w:space="0" w:color="auto"/>
            </w:tcBorders>
            <w:vAlign w:val="center"/>
          </w:tcPr>
          <w:p w14:paraId="2E660B41" w14:textId="1F29AFE1" w:rsidR="00B1422C" w:rsidRPr="00E72979" w:rsidRDefault="00B1422C" w:rsidP="00730A1C">
            <w:pPr>
              <w:jc w:val="center"/>
              <w:rPr>
                <w:szCs w:val="22"/>
              </w:rPr>
            </w:pPr>
            <w:r>
              <w:rPr>
                <w:bCs/>
                <w:iCs/>
                <w:szCs w:val="22"/>
              </w:rPr>
              <w:t>Complex Linear Accident Models</w:t>
            </w:r>
          </w:p>
        </w:tc>
        <w:tc>
          <w:tcPr>
            <w:tcW w:w="1530" w:type="dxa"/>
            <w:tcBorders>
              <w:top w:val="single" w:sz="4" w:space="0" w:color="auto"/>
              <w:left w:val="single" w:sz="4" w:space="0" w:color="auto"/>
              <w:bottom w:val="single" w:sz="4" w:space="0" w:color="auto"/>
              <w:right w:val="single" w:sz="4" w:space="0" w:color="auto"/>
            </w:tcBorders>
            <w:vAlign w:val="center"/>
          </w:tcPr>
          <w:p w14:paraId="1BCA9029" w14:textId="77777777" w:rsidR="00B1422C" w:rsidRPr="00FC7A2F" w:rsidRDefault="00B1422C" w:rsidP="00730A1C">
            <w:pPr>
              <w:jc w:val="center"/>
              <w:rPr>
                <w:szCs w:val="22"/>
              </w:rPr>
            </w:pPr>
          </w:p>
        </w:tc>
        <w:tc>
          <w:tcPr>
            <w:tcW w:w="1074" w:type="dxa"/>
            <w:vMerge/>
            <w:vAlign w:val="center"/>
          </w:tcPr>
          <w:p w14:paraId="457518D2" w14:textId="77777777" w:rsidR="00B1422C" w:rsidRPr="00B1422C" w:rsidRDefault="00B1422C" w:rsidP="00730A1C">
            <w:pPr>
              <w:jc w:val="center"/>
              <w:rPr>
                <w:szCs w:val="22"/>
              </w:rPr>
            </w:pPr>
          </w:p>
        </w:tc>
      </w:tr>
      <w:tr w:rsidR="00B1422C" w:rsidRPr="00E72979" w14:paraId="71AED8CA" w14:textId="73A089F9" w:rsidTr="00B1422C">
        <w:trPr>
          <w:jc w:val="center"/>
        </w:trPr>
        <w:tc>
          <w:tcPr>
            <w:tcW w:w="805" w:type="dxa"/>
            <w:vMerge/>
            <w:vAlign w:val="center"/>
          </w:tcPr>
          <w:p w14:paraId="1D5856C6" w14:textId="77777777" w:rsidR="00B1422C" w:rsidRPr="00E72979" w:rsidRDefault="00B1422C" w:rsidP="00E532A0">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0EFB2469" w14:textId="757BD0E2" w:rsidR="00B1422C" w:rsidRPr="00E72979" w:rsidRDefault="00B1422C" w:rsidP="00E532A0">
            <w:pPr>
              <w:jc w:val="center"/>
              <w:rPr>
                <w:szCs w:val="22"/>
              </w:rPr>
            </w:pPr>
            <w:r>
              <w:rPr>
                <w:szCs w:val="22"/>
              </w:rPr>
              <w:t>Friday, January 30</w:t>
            </w:r>
          </w:p>
        </w:tc>
        <w:tc>
          <w:tcPr>
            <w:tcW w:w="5356" w:type="dxa"/>
            <w:tcBorders>
              <w:top w:val="single" w:sz="4" w:space="0" w:color="auto"/>
              <w:left w:val="single" w:sz="4" w:space="0" w:color="auto"/>
              <w:bottom w:val="single" w:sz="4" w:space="0" w:color="auto"/>
              <w:right w:val="single" w:sz="4" w:space="0" w:color="auto"/>
            </w:tcBorders>
            <w:vAlign w:val="center"/>
          </w:tcPr>
          <w:p w14:paraId="53B07A41" w14:textId="10FA7E75" w:rsidR="00B1422C" w:rsidRPr="00E72979" w:rsidRDefault="00B1422C" w:rsidP="00E532A0">
            <w:pPr>
              <w:jc w:val="center"/>
              <w:rPr>
                <w:szCs w:val="22"/>
              </w:rPr>
            </w:pPr>
            <w:r>
              <w:rPr>
                <w:bCs/>
                <w:iCs/>
                <w:szCs w:val="22"/>
              </w:rPr>
              <w:t>Complex Non-Linear Accident Models</w:t>
            </w:r>
          </w:p>
        </w:tc>
        <w:tc>
          <w:tcPr>
            <w:tcW w:w="1530" w:type="dxa"/>
            <w:tcBorders>
              <w:top w:val="single" w:sz="4" w:space="0" w:color="auto"/>
              <w:left w:val="single" w:sz="4" w:space="0" w:color="auto"/>
              <w:bottom w:val="single" w:sz="4" w:space="0" w:color="auto"/>
              <w:right w:val="single" w:sz="4" w:space="0" w:color="auto"/>
            </w:tcBorders>
            <w:vAlign w:val="center"/>
          </w:tcPr>
          <w:p w14:paraId="344F039A" w14:textId="7A23FF69" w:rsidR="00B1422C" w:rsidRPr="00FC7A2F" w:rsidRDefault="00B1422C" w:rsidP="00E532A0">
            <w:pPr>
              <w:jc w:val="center"/>
              <w:rPr>
                <w:szCs w:val="22"/>
              </w:rPr>
            </w:pPr>
          </w:p>
        </w:tc>
        <w:tc>
          <w:tcPr>
            <w:tcW w:w="1074" w:type="dxa"/>
            <w:vMerge/>
            <w:vAlign w:val="center"/>
          </w:tcPr>
          <w:p w14:paraId="70DA0C37" w14:textId="77777777" w:rsidR="00B1422C" w:rsidRPr="00B1422C" w:rsidRDefault="00B1422C" w:rsidP="00E532A0">
            <w:pPr>
              <w:jc w:val="center"/>
              <w:rPr>
                <w:szCs w:val="22"/>
              </w:rPr>
            </w:pPr>
          </w:p>
        </w:tc>
      </w:tr>
      <w:tr w:rsidR="00B1422C" w:rsidRPr="00E72979" w14:paraId="5B3F9530" w14:textId="00608031" w:rsidTr="00B1422C">
        <w:trPr>
          <w:jc w:val="center"/>
        </w:trPr>
        <w:tc>
          <w:tcPr>
            <w:tcW w:w="805" w:type="dxa"/>
            <w:vMerge w:val="restart"/>
            <w:vAlign w:val="center"/>
          </w:tcPr>
          <w:p w14:paraId="30EA655C" w14:textId="54E2A246" w:rsidR="00B1422C" w:rsidRPr="00E72979" w:rsidRDefault="00B1422C" w:rsidP="00E532A0">
            <w:pPr>
              <w:jc w:val="center"/>
              <w:rPr>
                <w:szCs w:val="22"/>
              </w:rPr>
            </w:pPr>
            <w:r>
              <w:rPr>
                <w:szCs w:val="22"/>
              </w:rPr>
              <w:t>4</w:t>
            </w:r>
          </w:p>
        </w:tc>
        <w:tc>
          <w:tcPr>
            <w:tcW w:w="3374" w:type="dxa"/>
            <w:tcBorders>
              <w:top w:val="single" w:sz="4" w:space="0" w:color="auto"/>
              <w:left w:val="single" w:sz="4" w:space="0" w:color="auto"/>
              <w:bottom w:val="single" w:sz="4" w:space="0" w:color="auto"/>
              <w:right w:val="single" w:sz="4" w:space="0" w:color="auto"/>
            </w:tcBorders>
            <w:vAlign w:val="center"/>
          </w:tcPr>
          <w:p w14:paraId="66742E41" w14:textId="3B2D6BBF" w:rsidR="00B1422C" w:rsidRPr="00E72979" w:rsidRDefault="00B1422C" w:rsidP="00E532A0">
            <w:pPr>
              <w:jc w:val="center"/>
              <w:rPr>
                <w:szCs w:val="22"/>
              </w:rPr>
            </w:pPr>
            <w:r>
              <w:rPr>
                <w:szCs w:val="22"/>
              </w:rPr>
              <w:t>Monday, February 2</w:t>
            </w:r>
          </w:p>
        </w:tc>
        <w:tc>
          <w:tcPr>
            <w:tcW w:w="5356" w:type="dxa"/>
            <w:tcBorders>
              <w:top w:val="single" w:sz="4" w:space="0" w:color="auto"/>
              <w:left w:val="single" w:sz="4" w:space="0" w:color="auto"/>
              <w:bottom w:val="single" w:sz="4" w:space="0" w:color="auto"/>
              <w:right w:val="single" w:sz="4" w:space="0" w:color="auto"/>
            </w:tcBorders>
            <w:vAlign w:val="center"/>
          </w:tcPr>
          <w:p w14:paraId="121F5B9E" w14:textId="3D00D40D" w:rsidR="00B1422C" w:rsidRPr="00802926" w:rsidRDefault="00B1422C" w:rsidP="00E532A0">
            <w:pPr>
              <w:jc w:val="center"/>
              <w:rPr>
                <w:szCs w:val="22"/>
              </w:rPr>
            </w:pPr>
            <w:r>
              <w:rPr>
                <w:szCs w:val="22"/>
              </w:rPr>
              <w:t>Normal Accident Theory</w:t>
            </w:r>
          </w:p>
        </w:tc>
        <w:tc>
          <w:tcPr>
            <w:tcW w:w="1530" w:type="dxa"/>
            <w:tcBorders>
              <w:top w:val="single" w:sz="4" w:space="0" w:color="auto"/>
              <w:left w:val="single" w:sz="4" w:space="0" w:color="auto"/>
              <w:bottom w:val="single" w:sz="4" w:space="0" w:color="auto"/>
              <w:right w:val="single" w:sz="4" w:space="0" w:color="auto"/>
            </w:tcBorders>
            <w:vAlign w:val="center"/>
          </w:tcPr>
          <w:p w14:paraId="580A745E" w14:textId="53086C1B" w:rsidR="00B1422C" w:rsidRPr="004138B4" w:rsidRDefault="004138B4" w:rsidP="00E532A0">
            <w:pPr>
              <w:jc w:val="center"/>
              <w:rPr>
                <w:b/>
                <w:bCs/>
                <w:szCs w:val="22"/>
              </w:rPr>
            </w:pPr>
            <w:r w:rsidRPr="004138B4">
              <w:rPr>
                <w:b/>
                <w:bCs/>
                <w:szCs w:val="22"/>
              </w:rPr>
              <w:t>Quiz</w:t>
            </w:r>
            <w:r>
              <w:rPr>
                <w:b/>
                <w:bCs/>
                <w:szCs w:val="22"/>
              </w:rPr>
              <w:t xml:space="preserve"> 2</w:t>
            </w:r>
          </w:p>
        </w:tc>
        <w:tc>
          <w:tcPr>
            <w:tcW w:w="1074" w:type="dxa"/>
            <w:vMerge/>
            <w:vAlign w:val="center"/>
          </w:tcPr>
          <w:p w14:paraId="11229625" w14:textId="77777777" w:rsidR="00B1422C" w:rsidRPr="00B1422C" w:rsidRDefault="00B1422C" w:rsidP="00E532A0">
            <w:pPr>
              <w:jc w:val="center"/>
              <w:rPr>
                <w:szCs w:val="22"/>
              </w:rPr>
            </w:pPr>
          </w:p>
        </w:tc>
      </w:tr>
      <w:tr w:rsidR="00B1422C" w:rsidRPr="00E72979" w14:paraId="55A8DC0A" w14:textId="288F08AF" w:rsidTr="00610EF5">
        <w:trPr>
          <w:jc w:val="center"/>
        </w:trPr>
        <w:tc>
          <w:tcPr>
            <w:tcW w:w="805" w:type="dxa"/>
            <w:vMerge/>
            <w:vAlign w:val="center"/>
          </w:tcPr>
          <w:p w14:paraId="67AB333F" w14:textId="77777777" w:rsidR="00B1422C" w:rsidRPr="00E72979" w:rsidRDefault="00B1422C" w:rsidP="003C2CC9">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2D8F3EB7" w14:textId="745CFF65" w:rsidR="00B1422C" w:rsidRPr="00E72979" w:rsidRDefault="00B1422C" w:rsidP="003C2CC9">
            <w:pPr>
              <w:jc w:val="center"/>
              <w:rPr>
                <w:szCs w:val="22"/>
              </w:rPr>
            </w:pPr>
            <w:r>
              <w:rPr>
                <w:szCs w:val="22"/>
              </w:rPr>
              <w:t>Wednesday, February 4</w:t>
            </w:r>
          </w:p>
        </w:tc>
        <w:tc>
          <w:tcPr>
            <w:tcW w:w="5356" w:type="dxa"/>
            <w:tcBorders>
              <w:top w:val="single" w:sz="4" w:space="0" w:color="auto"/>
              <w:left w:val="single" w:sz="4" w:space="0" w:color="auto"/>
              <w:bottom w:val="single" w:sz="4" w:space="0" w:color="auto"/>
              <w:right w:val="single" w:sz="4" w:space="0" w:color="auto"/>
            </w:tcBorders>
            <w:vAlign w:val="center"/>
          </w:tcPr>
          <w:p w14:paraId="6B65B5C4" w14:textId="6E0FC90B" w:rsidR="00B1422C" w:rsidRPr="006D7BF3" w:rsidRDefault="00B1422C" w:rsidP="003C2CC9">
            <w:pPr>
              <w:jc w:val="center"/>
              <w:rPr>
                <w:szCs w:val="22"/>
              </w:rPr>
            </w:pPr>
            <w:r w:rsidRPr="00CC16FF">
              <w:rPr>
                <w:szCs w:val="22"/>
              </w:rPr>
              <w:t>Hazard Detection and Checklists</w:t>
            </w:r>
          </w:p>
        </w:tc>
        <w:tc>
          <w:tcPr>
            <w:tcW w:w="1530" w:type="dxa"/>
            <w:tcBorders>
              <w:top w:val="single" w:sz="4" w:space="0" w:color="auto"/>
              <w:left w:val="single" w:sz="4" w:space="0" w:color="auto"/>
              <w:bottom w:val="single" w:sz="4" w:space="0" w:color="auto"/>
              <w:right w:val="single" w:sz="4" w:space="0" w:color="auto"/>
            </w:tcBorders>
            <w:vAlign w:val="center"/>
          </w:tcPr>
          <w:p w14:paraId="37FAFE64" w14:textId="77777777" w:rsidR="00B1422C" w:rsidRPr="00FC7A2F" w:rsidRDefault="00B1422C" w:rsidP="003C2CC9">
            <w:pPr>
              <w:jc w:val="center"/>
              <w:rPr>
                <w:szCs w:val="22"/>
              </w:rPr>
            </w:pPr>
          </w:p>
        </w:tc>
        <w:tc>
          <w:tcPr>
            <w:tcW w:w="1074" w:type="dxa"/>
            <w:vMerge w:val="restart"/>
            <w:vAlign w:val="center"/>
          </w:tcPr>
          <w:p w14:paraId="124CF98B" w14:textId="5FE605E4" w:rsidR="00B1422C" w:rsidRPr="00B1422C" w:rsidRDefault="00B1422C" w:rsidP="003C2CC9">
            <w:pPr>
              <w:jc w:val="center"/>
              <w:rPr>
                <w:szCs w:val="22"/>
              </w:rPr>
            </w:pPr>
            <w:r>
              <w:rPr>
                <w:szCs w:val="22"/>
              </w:rPr>
              <w:t>3</w:t>
            </w:r>
          </w:p>
        </w:tc>
      </w:tr>
      <w:tr w:rsidR="00B1422C" w:rsidRPr="00E72979" w14:paraId="78CA0A89" w14:textId="34031F9A" w:rsidTr="00610EF5">
        <w:trPr>
          <w:jc w:val="center"/>
        </w:trPr>
        <w:tc>
          <w:tcPr>
            <w:tcW w:w="805" w:type="dxa"/>
            <w:vMerge/>
            <w:vAlign w:val="center"/>
          </w:tcPr>
          <w:p w14:paraId="41C236FB" w14:textId="77777777" w:rsidR="00B1422C" w:rsidRPr="00E72979" w:rsidRDefault="00B1422C" w:rsidP="003C2CC9">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2171FA49" w14:textId="66E5FD82" w:rsidR="00B1422C" w:rsidRPr="00E72979" w:rsidRDefault="00B1422C" w:rsidP="003C2CC9">
            <w:pPr>
              <w:jc w:val="center"/>
              <w:rPr>
                <w:szCs w:val="22"/>
              </w:rPr>
            </w:pPr>
            <w:r>
              <w:rPr>
                <w:szCs w:val="22"/>
              </w:rPr>
              <w:t>Friday, February 6</w:t>
            </w:r>
          </w:p>
        </w:tc>
        <w:tc>
          <w:tcPr>
            <w:tcW w:w="5356" w:type="dxa"/>
            <w:tcBorders>
              <w:top w:val="single" w:sz="4" w:space="0" w:color="auto"/>
              <w:left w:val="single" w:sz="4" w:space="0" w:color="auto"/>
              <w:bottom w:val="single" w:sz="4" w:space="0" w:color="auto"/>
              <w:right w:val="single" w:sz="4" w:space="0" w:color="auto"/>
            </w:tcBorders>
            <w:vAlign w:val="center"/>
          </w:tcPr>
          <w:p w14:paraId="2C9B8522" w14:textId="6EA0ACC5" w:rsidR="00B1422C" w:rsidRPr="006D7BF3" w:rsidRDefault="00B1422C" w:rsidP="003C2CC9">
            <w:pPr>
              <w:jc w:val="center"/>
              <w:rPr>
                <w:szCs w:val="22"/>
              </w:rPr>
            </w:pPr>
            <w:r w:rsidRPr="00332D19">
              <w:rPr>
                <w:szCs w:val="22"/>
              </w:rPr>
              <w:t>Brainstorming Techniques</w:t>
            </w:r>
            <w:r>
              <w:rPr>
                <w:szCs w:val="22"/>
              </w:rPr>
              <w:t xml:space="preserve"> (</w:t>
            </w:r>
            <w:r w:rsidRPr="00332D19">
              <w:rPr>
                <w:szCs w:val="22"/>
              </w:rPr>
              <w:t>HAZOP</w:t>
            </w:r>
            <w:r>
              <w:rPr>
                <w:szCs w:val="22"/>
              </w:rPr>
              <w:t xml:space="preserve">, </w:t>
            </w:r>
            <w:r w:rsidRPr="00332D19">
              <w:rPr>
                <w:szCs w:val="22"/>
              </w:rPr>
              <w:t>FRAM</w:t>
            </w:r>
            <w:r>
              <w:rPr>
                <w:szCs w:val="22"/>
              </w:rPr>
              <w:t xml:space="preserve">, </w:t>
            </w:r>
            <w:r w:rsidRPr="00332D19">
              <w:rPr>
                <w:szCs w:val="22"/>
              </w:rPr>
              <w:t>STPA</w:t>
            </w:r>
            <w:r>
              <w:rPr>
                <w:szCs w:val="22"/>
              </w:rPr>
              <w:t>)</w:t>
            </w:r>
          </w:p>
        </w:tc>
        <w:tc>
          <w:tcPr>
            <w:tcW w:w="1530" w:type="dxa"/>
            <w:tcBorders>
              <w:top w:val="single" w:sz="4" w:space="0" w:color="auto"/>
              <w:left w:val="single" w:sz="4" w:space="0" w:color="auto"/>
              <w:bottom w:val="single" w:sz="4" w:space="0" w:color="auto"/>
              <w:right w:val="single" w:sz="4" w:space="0" w:color="auto"/>
            </w:tcBorders>
            <w:vAlign w:val="center"/>
          </w:tcPr>
          <w:p w14:paraId="654F2F2F" w14:textId="77777777" w:rsidR="00B1422C" w:rsidRPr="00FC7A2F" w:rsidRDefault="00B1422C" w:rsidP="003C2CC9">
            <w:pPr>
              <w:jc w:val="center"/>
              <w:rPr>
                <w:szCs w:val="22"/>
              </w:rPr>
            </w:pPr>
          </w:p>
        </w:tc>
        <w:tc>
          <w:tcPr>
            <w:tcW w:w="1074" w:type="dxa"/>
            <w:vMerge/>
            <w:vAlign w:val="center"/>
          </w:tcPr>
          <w:p w14:paraId="76E02E15" w14:textId="77777777" w:rsidR="00B1422C" w:rsidRPr="00FC7A2F" w:rsidRDefault="00B1422C" w:rsidP="003C2CC9">
            <w:pPr>
              <w:jc w:val="center"/>
              <w:rPr>
                <w:szCs w:val="22"/>
              </w:rPr>
            </w:pPr>
          </w:p>
        </w:tc>
      </w:tr>
      <w:tr w:rsidR="00B1422C" w:rsidRPr="00E72979" w14:paraId="71A7D9DD" w14:textId="79A0AFF7" w:rsidTr="00610EF5">
        <w:trPr>
          <w:jc w:val="center"/>
        </w:trPr>
        <w:tc>
          <w:tcPr>
            <w:tcW w:w="805" w:type="dxa"/>
            <w:vMerge w:val="restart"/>
            <w:vAlign w:val="center"/>
          </w:tcPr>
          <w:p w14:paraId="4658BD37" w14:textId="558A1F57" w:rsidR="00B1422C" w:rsidRPr="00E72979" w:rsidRDefault="00B1422C" w:rsidP="003C2CC9">
            <w:pPr>
              <w:jc w:val="center"/>
              <w:rPr>
                <w:szCs w:val="22"/>
              </w:rPr>
            </w:pPr>
            <w:r>
              <w:rPr>
                <w:szCs w:val="22"/>
              </w:rPr>
              <w:t>5</w:t>
            </w:r>
          </w:p>
        </w:tc>
        <w:tc>
          <w:tcPr>
            <w:tcW w:w="3374" w:type="dxa"/>
            <w:tcBorders>
              <w:top w:val="single" w:sz="4" w:space="0" w:color="auto"/>
              <w:left w:val="single" w:sz="4" w:space="0" w:color="auto"/>
              <w:bottom w:val="single" w:sz="4" w:space="0" w:color="auto"/>
              <w:right w:val="single" w:sz="4" w:space="0" w:color="auto"/>
            </w:tcBorders>
            <w:vAlign w:val="center"/>
          </w:tcPr>
          <w:p w14:paraId="66F24141" w14:textId="53759DDA" w:rsidR="00B1422C" w:rsidRPr="00E72979" w:rsidRDefault="00B1422C" w:rsidP="003C2CC9">
            <w:pPr>
              <w:jc w:val="center"/>
              <w:rPr>
                <w:szCs w:val="22"/>
              </w:rPr>
            </w:pPr>
            <w:r>
              <w:rPr>
                <w:szCs w:val="22"/>
              </w:rPr>
              <w:t>Monday, February 9</w:t>
            </w:r>
          </w:p>
        </w:tc>
        <w:tc>
          <w:tcPr>
            <w:tcW w:w="5356" w:type="dxa"/>
            <w:tcBorders>
              <w:top w:val="single" w:sz="4" w:space="0" w:color="auto"/>
              <w:left w:val="single" w:sz="4" w:space="0" w:color="auto"/>
              <w:bottom w:val="single" w:sz="4" w:space="0" w:color="auto"/>
              <w:right w:val="single" w:sz="4" w:space="0" w:color="auto"/>
            </w:tcBorders>
            <w:vAlign w:val="center"/>
          </w:tcPr>
          <w:p w14:paraId="76BE3D4A" w14:textId="5E154AE4" w:rsidR="00B1422C" w:rsidRPr="006D7BF3" w:rsidRDefault="00BA3071" w:rsidP="003C2CC9">
            <w:pPr>
              <w:jc w:val="center"/>
              <w:rPr>
                <w:szCs w:val="22"/>
              </w:rPr>
            </w:pPr>
            <w:r w:rsidRPr="00BA3071">
              <w:rPr>
                <w:szCs w:val="22"/>
              </w:rPr>
              <w:t>Job Hazard Analysis</w:t>
            </w:r>
            <w:r>
              <w:rPr>
                <w:szCs w:val="22"/>
              </w:rPr>
              <w:t xml:space="preserve">, </w:t>
            </w:r>
            <w:r w:rsidR="00B1422C" w:rsidRPr="00802926">
              <w:rPr>
                <w:szCs w:val="22"/>
              </w:rPr>
              <w:t>Risk Assessment</w:t>
            </w:r>
            <w:r w:rsidR="00B1422C" w:rsidRPr="006D7BF3">
              <w:rPr>
                <w:szCs w:val="22"/>
              </w:rPr>
              <w:t xml:space="preserve"> </w:t>
            </w:r>
            <w:r w:rsidR="00B1422C">
              <w:rPr>
                <w:szCs w:val="22"/>
              </w:rPr>
              <w:t>&amp; Communication</w:t>
            </w:r>
          </w:p>
        </w:tc>
        <w:tc>
          <w:tcPr>
            <w:tcW w:w="1530" w:type="dxa"/>
            <w:tcBorders>
              <w:top w:val="single" w:sz="4" w:space="0" w:color="auto"/>
              <w:left w:val="single" w:sz="4" w:space="0" w:color="auto"/>
              <w:bottom w:val="single" w:sz="4" w:space="0" w:color="auto"/>
              <w:right w:val="single" w:sz="4" w:space="0" w:color="auto"/>
            </w:tcBorders>
            <w:vAlign w:val="center"/>
          </w:tcPr>
          <w:p w14:paraId="7B42488C" w14:textId="72017003" w:rsidR="00B1422C" w:rsidRPr="00FC7A2F" w:rsidRDefault="00D45A4D" w:rsidP="003C2CC9">
            <w:pPr>
              <w:jc w:val="center"/>
              <w:rPr>
                <w:szCs w:val="22"/>
              </w:rPr>
            </w:pPr>
            <w:r w:rsidRPr="004138B4">
              <w:rPr>
                <w:b/>
                <w:bCs/>
                <w:szCs w:val="22"/>
              </w:rPr>
              <w:t>Quiz</w:t>
            </w:r>
            <w:r>
              <w:rPr>
                <w:b/>
                <w:bCs/>
                <w:szCs w:val="22"/>
              </w:rPr>
              <w:t xml:space="preserve"> 3</w:t>
            </w:r>
          </w:p>
        </w:tc>
        <w:tc>
          <w:tcPr>
            <w:tcW w:w="1074" w:type="dxa"/>
            <w:vMerge/>
            <w:vAlign w:val="center"/>
          </w:tcPr>
          <w:p w14:paraId="248B8C4C" w14:textId="77777777" w:rsidR="00B1422C" w:rsidRPr="00FC7A2F" w:rsidRDefault="00B1422C" w:rsidP="003C2CC9">
            <w:pPr>
              <w:jc w:val="center"/>
              <w:rPr>
                <w:szCs w:val="22"/>
              </w:rPr>
            </w:pPr>
          </w:p>
        </w:tc>
      </w:tr>
      <w:tr w:rsidR="00B1422C" w:rsidRPr="00E72979" w14:paraId="13C5804F" w14:textId="261C8688" w:rsidTr="00610EF5">
        <w:trPr>
          <w:jc w:val="center"/>
        </w:trPr>
        <w:tc>
          <w:tcPr>
            <w:tcW w:w="805" w:type="dxa"/>
            <w:vMerge/>
            <w:vAlign w:val="center"/>
          </w:tcPr>
          <w:p w14:paraId="498B12F2" w14:textId="77777777" w:rsidR="00B1422C" w:rsidRPr="00E72979" w:rsidRDefault="00B1422C" w:rsidP="003C2CC9">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6238F565" w14:textId="7DE26D9C" w:rsidR="00B1422C" w:rsidRPr="00E72979" w:rsidRDefault="00B1422C" w:rsidP="003C2CC9">
            <w:pPr>
              <w:jc w:val="center"/>
              <w:rPr>
                <w:szCs w:val="22"/>
              </w:rPr>
            </w:pPr>
            <w:r>
              <w:rPr>
                <w:szCs w:val="22"/>
              </w:rPr>
              <w:t>Wednesday, February 11</w:t>
            </w:r>
          </w:p>
        </w:tc>
        <w:tc>
          <w:tcPr>
            <w:tcW w:w="5356" w:type="dxa"/>
            <w:tcBorders>
              <w:top w:val="single" w:sz="4" w:space="0" w:color="auto"/>
              <w:left w:val="single" w:sz="4" w:space="0" w:color="auto"/>
              <w:bottom w:val="single" w:sz="4" w:space="0" w:color="auto"/>
              <w:right w:val="single" w:sz="4" w:space="0" w:color="auto"/>
            </w:tcBorders>
            <w:vAlign w:val="center"/>
          </w:tcPr>
          <w:p w14:paraId="3E2B09BF" w14:textId="16334EB3" w:rsidR="00B1422C" w:rsidRPr="004434DD" w:rsidRDefault="00B1422C" w:rsidP="003C2CC9">
            <w:pPr>
              <w:jc w:val="center"/>
              <w:rPr>
                <w:b/>
                <w:bCs/>
                <w:szCs w:val="22"/>
              </w:rPr>
            </w:pPr>
            <w:r w:rsidRPr="006D7BF3">
              <w:rPr>
                <w:szCs w:val="22"/>
              </w:rPr>
              <w:t>FMEA and FMECA</w:t>
            </w:r>
          </w:p>
        </w:tc>
        <w:tc>
          <w:tcPr>
            <w:tcW w:w="1530" w:type="dxa"/>
            <w:tcBorders>
              <w:top w:val="single" w:sz="4" w:space="0" w:color="auto"/>
              <w:left w:val="single" w:sz="4" w:space="0" w:color="auto"/>
              <w:bottom w:val="single" w:sz="4" w:space="0" w:color="auto"/>
              <w:right w:val="single" w:sz="4" w:space="0" w:color="auto"/>
            </w:tcBorders>
            <w:vAlign w:val="center"/>
          </w:tcPr>
          <w:p w14:paraId="1421A700" w14:textId="330F941E" w:rsidR="00B1422C" w:rsidRPr="00FC7A2F" w:rsidRDefault="00B1422C" w:rsidP="003C2CC9">
            <w:pPr>
              <w:jc w:val="center"/>
              <w:rPr>
                <w:szCs w:val="22"/>
              </w:rPr>
            </w:pPr>
          </w:p>
        </w:tc>
        <w:tc>
          <w:tcPr>
            <w:tcW w:w="1074" w:type="dxa"/>
            <w:vMerge/>
            <w:vAlign w:val="center"/>
          </w:tcPr>
          <w:p w14:paraId="2F61C9DA" w14:textId="77777777" w:rsidR="00B1422C" w:rsidRPr="00FC7A2F" w:rsidRDefault="00B1422C" w:rsidP="003C2CC9">
            <w:pPr>
              <w:jc w:val="center"/>
              <w:rPr>
                <w:szCs w:val="22"/>
              </w:rPr>
            </w:pPr>
          </w:p>
        </w:tc>
      </w:tr>
      <w:tr w:rsidR="00B1422C" w:rsidRPr="00E72979" w14:paraId="37701193" w14:textId="0E55BCE0" w:rsidTr="00610EF5">
        <w:trPr>
          <w:jc w:val="center"/>
        </w:trPr>
        <w:tc>
          <w:tcPr>
            <w:tcW w:w="805" w:type="dxa"/>
            <w:vMerge/>
            <w:vAlign w:val="center"/>
          </w:tcPr>
          <w:p w14:paraId="234C5B25" w14:textId="77777777" w:rsidR="00B1422C" w:rsidRPr="00E72979" w:rsidRDefault="00B1422C" w:rsidP="003C2CC9">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70E525A8" w14:textId="33EB40D8" w:rsidR="00B1422C" w:rsidRPr="00E72979" w:rsidRDefault="00B1422C" w:rsidP="003C2CC9">
            <w:pPr>
              <w:jc w:val="center"/>
              <w:rPr>
                <w:szCs w:val="22"/>
              </w:rPr>
            </w:pPr>
            <w:r>
              <w:rPr>
                <w:szCs w:val="22"/>
              </w:rPr>
              <w:t>Friday, February 13</w:t>
            </w:r>
          </w:p>
        </w:tc>
        <w:tc>
          <w:tcPr>
            <w:tcW w:w="5356" w:type="dxa"/>
            <w:tcBorders>
              <w:top w:val="single" w:sz="4" w:space="0" w:color="auto"/>
              <w:left w:val="single" w:sz="4" w:space="0" w:color="auto"/>
              <w:bottom w:val="single" w:sz="4" w:space="0" w:color="auto"/>
              <w:right w:val="single" w:sz="4" w:space="0" w:color="auto"/>
            </w:tcBorders>
            <w:vAlign w:val="center"/>
          </w:tcPr>
          <w:p w14:paraId="21E2A3B5" w14:textId="495EDFBA" w:rsidR="00B1422C" w:rsidRPr="006D7BF3" w:rsidRDefault="00B1422C" w:rsidP="003C2CC9">
            <w:pPr>
              <w:jc w:val="center"/>
              <w:rPr>
                <w:szCs w:val="22"/>
              </w:rPr>
            </w:pPr>
            <w:r w:rsidRPr="006D7BF3">
              <w:rPr>
                <w:szCs w:val="22"/>
              </w:rPr>
              <w:t>Reliability Block Diagrams</w:t>
            </w:r>
          </w:p>
        </w:tc>
        <w:tc>
          <w:tcPr>
            <w:tcW w:w="1530" w:type="dxa"/>
            <w:tcBorders>
              <w:top w:val="single" w:sz="4" w:space="0" w:color="auto"/>
              <w:left w:val="single" w:sz="4" w:space="0" w:color="auto"/>
              <w:bottom w:val="single" w:sz="4" w:space="0" w:color="auto"/>
              <w:right w:val="single" w:sz="4" w:space="0" w:color="auto"/>
            </w:tcBorders>
            <w:vAlign w:val="center"/>
          </w:tcPr>
          <w:p w14:paraId="0EAF0C08" w14:textId="06FD2256" w:rsidR="00B1422C" w:rsidRPr="00FC7A2F" w:rsidRDefault="00B1422C" w:rsidP="003C2CC9">
            <w:pPr>
              <w:jc w:val="center"/>
              <w:rPr>
                <w:szCs w:val="22"/>
              </w:rPr>
            </w:pPr>
          </w:p>
        </w:tc>
        <w:tc>
          <w:tcPr>
            <w:tcW w:w="1074" w:type="dxa"/>
            <w:vMerge/>
            <w:vAlign w:val="center"/>
          </w:tcPr>
          <w:p w14:paraId="0A3B9487" w14:textId="77777777" w:rsidR="00B1422C" w:rsidRPr="00FC7A2F" w:rsidRDefault="00B1422C" w:rsidP="003C2CC9">
            <w:pPr>
              <w:jc w:val="center"/>
              <w:rPr>
                <w:szCs w:val="22"/>
              </w:rPr>
            </w:pPr>
          </w:p>
        </w:tc>
      </w:tr>
      <w:tr w:rsidR="00B1422C" w:rsidRPr="00E72979" w14:paraId="1F60C996" w14:textId="4FCAB9CB" w:rsidTr="00610EF5">
        <w:trPr>
          <w:jc w:val="center"/>
        </w:trPr>
        <w:tc>
          <w:tcPr>
            <w:tcW w:w="805" w:type="dxa"/>
            <w:vMerge w:val="restart"/>
            <w:vAlign w:val="center"/>
          </w:tcPr>
          <w:p w14:paraId="123DC298" w14:textId="0EFF1E15" w:rsidR="00B1422C" w:rsidRPr="00E72979" w:rsidRDefault="00B1422C" w:rsidP="003C2CC9">
            <w:pPr>
              <w:jc w:val="center"/>
              <w:rPr>
                <w:szCs w:val="22"/>
              </w:rPr>
            </w:pPr>
            <w:r>
              <w:rPr>
                <w:szCs w:val="22"/>
              </w:rPr>
              <w:t>6</w:t>
            </w:r>
          </w:p>
        </w:tc>
        <w:tc>
          <w:tcPr>
            <w:tcW w:w="3374" w:type="dxa"/>
            <w:tcBorders>
              <w:top w:val="single" w:sz="4" w:space="0" w:color="auto"/>
              <w:left w:val="single" w:sz="4" w:space="0" w:color="auto"/>
              <w:bottom w:val="single" w:sz="4" w:space="0" w:color="auto"/>
              <w:right w:val="single" w:sz="4" w:space="0" w:color="auto"/>
            </w:tcBorders>
            <w:vAlign w:val="center"/>
          </w:tcPr>
          <w:p w14:paraId="16507698" w14:textId="61D9CB3C" w:rsidR="00B1422C" w:rsidRPr="00E72979" w:rsidRDefault="00B1422C" w:rsidP="003C2CC9">
            <w:pPr>
              <w:jc w:val="center"/>
              <w:rPr>
                <w:szCs w:val="22"/>
              </w:rPr>
            </w:pPr>
            <w:r>
              <w:rPr>
                <w:szCs w:val="22"/>
              </w:rPr>
              <w:t>Monday, February 16</w:t>
            </w:r>
          </w:p>
        </w:tc>
        <w:tc>
          <w:tcPr>
            <w:tcW w:w="5356" w:type="dxa"/>
            <w:tcBorders>
              <w:top w:val="single" w:sz="4" w:space="0" w:color="auto"/>
              <w:left w:val="single" w:sz="4" w:space="0" w:color="auto"/>
              <w:bottom w:val="single" w:sz="4" w:space="0" w:color="auto"/>
              <w:right w:val="single" w:sz="4" w:space="0" w:color="auto"/>
            </w:tcBorders>
            <w:vAlign w:val="center"/>
          </w:tcPr>
          <w:p w14:paraId="27E27146" w14:textId="57B9ACF9" w:rsidR="00B1422C" w:rsidRPr="006D7BF3" w:rsidRDefault="00B1422C" w:rsidP="003C2CC9">
            <w:pPr>
              <w:jc w:val="center"/>
              <w:rPr>
                <w:szCs w:val="22"/>
              </w:rPr>
            </w:pPr>
            <w:r w:rsidRPr="00240BEF">
              <w:rPr>
                <w:szCs w:val="22"/>
              </w:rPr>
              <w:t>Fault Trees</w:t>
            </w:r>
            <w:r>
              <w:rPr>
                <w:szCs w:val="22"/>
              </w:rPr>
              <w:t xml:space="preserve"> 1</w:t>
            </w:r>
          </w:p>
        </w:tc>
        <w:tc>
          <w:tcPr>
            <w:tcW w:w="1530" w:type="dxa"/>
            <w:tcBorders>
              <w:top w:val="single" w:sz="4" w:space="0" w:color="auto"/>
              <w:left w:val="single" w:sz="4" w:space="0" w:color="auto"/>
              <w:bottom w:val="single" w:sz="4" w:space="0" w:color="auto"/>
              <w:right w:val="single" w:sz="4" w:space="0" w:color="auto"/>
            </w:tcBorders>
            <w:vAlign w:val="center"/>
          </w:tcPr>
          <w:p w14:paraId="35204BEB" w14:textId="6547A9D9" w:rsidR="00B1422C" w:rsidRPr="00FC7A2F" w:rsidRDefault="00F874EC" w:rsidP="003C2CC9">
            <w:pPr>
              <w:jc w:val="center"/>
              <w:rPr>
                <w:szCs w:val="22"/>
              </w:rPr>
            </w:pPr>
            <w:r w:rsidRPr="004138B4">
              <w:rPr>
                <w:b/>
                <w:bCs/>
                <w:szCs w:val="22"/>
              </w:rPr>
              <w:t>Quiz</w:t>
            </w:r>
            <w:r>
              <w:rPr>
                <w:b/>
                <w:bCs/>
                <w:szCs w:val="22"/>
              </w:rPr>
              <w:t xml:space="preserve"> 4</w:t>
            </w:r>
          </w:p>
        </w:tc>
        <w:tc>
          <w:tcPr>
            <w:tcW w:w="1074" w:type="dxa"/>
            <w:vMerge/>
            <w:vAlign w:val="center"/>
          </w:tcPr>
          <w:p w14:paraId="2F467FC2" w14:textId="77777777" w:rsidR="00B1422C" w:rsidRPr="00FC7A2F" w:rsidRDefault="00B1422C" w:rsidP="003C2CC9">
            <w:pPr>
              <w:jc w:val="center"/>
              <w:rPr>
                <w:szCs w:val="22"/>
              </w:rPr>
            </w:pPr>
          </w:p>
        </w:tc>
      </w:tr>
      <w:tr w:rsidR="00B1422C" w:rsidRPr="00E72979" w14:paraId="75114F99" w14:textId="47866E85" w:rsidTr="00610EF5">
        <w:trPr>
          <w:jc w:val="center"/>
        </w:trPr>
        <w:tc>
          <w:tcPr>
            <w:tcW w:w="805" w:type="dxa"/>
            <w:vMerge/>
            <w:vAlign w:val="center"/>
          </w:tcPr>
          <w:p w14:paraId="33519CD9" w14:textId="77777777" w:rsidR="00B1422C" w:rsidRPr="00E72979" w:rsidRDefault="00B1422C" w:rsidP="003C2CC9">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410C831B" w14:textId="43EEFC1C" w:rsidR="00B1422C" w:rsidRPr="00E72979" w:rsidRDefault="00B1422C" w:rsidP="003C2CC9">
            <w:pPr>
              <w:jc w:val="center"/>
              <w:rPr>
                <w:szCs w:val="22"/>
              </w:rPr>
            </w:pPr>
            <w:r>
              <w:rPr>
                <w:szCs w:val="22"/>
              </w:rPr>
              <w:t>Wednesday, February 18</w:t>
            </w:r>
          </w:p>
        </w:tc>
        <w:tc>
          <w:tcPr>
            <w:tcW w:w="5356" w:type="dxa"/>
            <w:tcBorders>
              <w:top w:val="single" w:sz="4" w:space="0" w:color="auto"/>
              <w:left w:val="single" w:sz="4" w:space="0" w:color="auto"/>
              <w:bottom w:val="single" w:sz="4" w:space="0" w:color="auto"/>
              <w:right w:val="single" w:sz="4" w:space="0" w:color="auto"/>
            </w:tcBorders>
            <w:vAlign w:val="center"/>
          </w:tcPr>
          <w:p w14:paraId="180E844B" w14:textId="092DB476" w:rsidR="00B1422C" w:rsidRPr="006D7BF3" w:rsidRDefault="00B1422C" w:rsidP="003C2CC9">
            <w:pPr>
              <w:jc w:val="center"/>
              <w:rPr>
                <w:szCs w:val="22"/>
              </w:rPr>
            </w:pPr>
            <w:r w:rsidRPr="00240BEF">
              <w:rPr>
                <w:szCs w:val="22"/>
              </w:rPr>
              <w:t>Fault Trees</w:t>
            </w:r>
            <w:r>
              <w:rPr>
                <w:szCs w:val="22"/>
              </w:rPr>
              <w:t xml:space="preserve"> 2</w:t>
            </w:r>
          </w:p>
        </w:tc>
        <w:tc>
          <w:tcPr>
            <w:tcW w:w="1530" w:type="dxa"/>
            <w:tcBorders>
              <w:top w:val="single" w:sz="4" w:space="0" w:color="auto"/>
              <w:left w:val="single" w:sz="4" w:space="0" w:color="auto"/>
              <w:bottom w:val="single" w:sz="4" w:space="0" w:color="auto"/>
              <w:right w:val="single" w:sz="4" w:space="0" w:color="auto"/>
            </w:tcBorders>
            <w:vAlign w:val="center"/>
          </w:tcPr>
          <w:p w14:paraId="7FF5F0C8" w14:textId="10CFFF79" w:rsidR="00B1422C" w:rsidRPr="00FC7A2F" w:rsidRDefault="00B1422C" w:rsidP="003C2CC9">
            <w:pPr>
              <w:jc w:val="center"/>
              <w:rPr>
                <w:szCs w:val="22"/>
              </w:rPr>
            </w:pPr>
          </w:p>
        </w:tc>
        <w:tc>
          <w:tcPr>
            <w:tcW w:w="1074" w:type="dxa"/>
            <w:vMerge/>
            <w:vAlign w:val="center"/>
          </w:tcPr>
          <w:p w14:paraId="0B4AC99F" w14:textId="77777777" w:rsidR="00B1422C" w:rsidRPr="00FC7A2F" w:rsidRDefault="00B1422C" w:rsidP="003C2CC9">
            <w:pPr>
              <w:jc w:val="center"/>
              <w:rPr>
                <w:szCs w:val="22"/>
              </w:rPr>
            </w:pPr>
          </w:p>
        </w:tc>
      </w:tr>
      <w:tr w:rsidR="00B1422C" w:rsidRPr="00E72979" w14:paraId="034C7CE7" w14:textId="06C62169" w:rsidTr="00610EF5">
        <w:trPr>
          <w:jc w:val="center"/>
        </w:trPr>
        <w:tc>
          <w:tcPr>
            <w:tcW w:w="805" w:type="dxa"/>
            <w:vMerge/>
            <w:vAlign w:val="center"/>
          </w:tcPr>
          <w:p w14:paraId="4EDA542B" w14:textId="77777777" w:rsidR="00B1422C" w:rsidRPr="00E72979" w:rsidRDefault="00B1422C" w:rsidP="003C2CC9">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6C28552E" w14:textId="1B54AF59" w:rsidR="00B1422C" w:rsidRPr="00E72979" w:rsidRDefault="00B1422C" w:rsidP="003C2CC9">
            <w:pPr>
              <w:jc w:val="center"/>
              <w:rPr>
                <w:szCs w:val="22"/>
              </w:rPr>
            </w:pPr>
            <w:r>
              <w:rPr>
                <w:szCs w:val="22"/>
              </w:rPr>
              <w:t>Friday, February 20</w:t>
            </w:r>
          </w:p>
        </w:tc>
        <w:tc>
          <w:tcPr>
            <w:tcW w:w="5356" w:type="dxa"/>
            <w:tcBorders>
              <w:top w:val="single" w:sz="4" w:space="0" w:color="auto"/>
              <w:left w:val="single" w:sz="4" w:space="0" w:color="auto"/>
              <w:bottom w:val="single" w:sz="4" w:space="0" w:color="auto"/>
              <w:right w:val="single" w:sz="4" w:space="0" w:color="auto"/>
            </w:tcBorders>
            <w:vAlign w:val="center"/>
          </w:tcPr>
          <w:p w14:paraId="6258B427" w14:textId="3970CAD7" w:rsidR="00B1422C" w:rsidRPr="006D7BF3" w:rsidRDefault="00B1422C" w:rsidP="003C2CC9">
            <w:pPr>
              <w:jc w:val="center"/>
              <w:rPr>
                <w:szCs w:val="22"/>
              </w:rPr>
            </w:pPr>
            <w:r w:rsidRPr="00240BEF">
              <w:rPr>
                <w:szCs w:val="22"/>
              </w:rPr>
              <w:t>Fault Trees</w:t>
            </w:r>
            <w:r>
              <w:rPr>
                <w:szCs w:val="22"/>
              </w:rPr>
              <w:t xml:space="preserve"> 3</w:t>
            </w:r>
          </w:p>
        </w:tc>
        <w:tc>
          <w:tcPr>
            <w:tcW w:w="1530" w:type="dxa"/>
            <w:tcBorders>
              <w:top w:val="single" w:sz="4" w:space="0" w:color="auto"/>
              <w:left w:val="single" w:sz="4" w:space="0" w:color="auto"/>
              <w:bottom w:val="single" w:sz="4" w:space="0" w:color="auto"/>
              <w:right w:val="single" w:sz="4" w:space="0" w:color="auto"/>
            </w:tcBorders>
            <w:vAlign w:val="center"/>
          </w:tcPr>
          <w:p w14:paraId="0004327C" w14:textId="73EF6300" w:rsidR="00B1422C" w:rsidRPr="00FC7A2F" w:rsidRDefault="00B1422C" w:rsidP="003C2CC9">
            <w:pPr>
              <w:jc w:val="center"/>
              <w:rPr>
                <w:szCs w:val="22"/>
              </w:rPr>
            </w:pPr>
          </w:p>
        </w:tc>
        <w:tc>
          <w:tcPr>
            <w:tcW w:w="1074" w:type="dxa"/>
            <w:vMerge/>
            <w:vAlign w:val="center"/>
          </w:tcPr>
          <w:p w14:paraId="79FC5CE2" w14:textId="77777777" w:rsidR="00B1422C" w:rsidRPr="00FC7A2F" w:rsidRDefault="00B1422C" w:rsidP="003C2CC9">
            <w:pPr>
              <w:jc w:val="center"/>
              <w:rPr>
                <w:szCs w:val="22"/>
              </w:rPr>
            </w:pPr>
          </w:p>
        </w:tc>
      </w:tr>
      <w:tr w:rsidR="00B1422C" w:rsidRPr="00E72979" w14:paraId="382FFA4D" w14:textId="336AC820" w:rsidTr="00610EF5">
        <w:trPr>
          <w:jc w:val="center"/>
        </w:trPr>
        <w:tc>
          <w:tcPr>
            <w:tcW w:w="805" w:type="dxa"/>
            <w:vMerge w:val="restart"/>
            <w:vAlign w:val="center"/>
          </w:tcPr>
          <w:p w14:paraId="32213670" w14:textId="064FA065" w:rsidR="00B1422C" w:rsidRPr="00E72979" w:rsidRDefault="00B1422C" w:rsidP="00D156C7">
            <w:pPr>
              <w:jc w:val="center"/>
              <w:rPr>
                <w:szCs w:val="22"/>
              </w:rPr>
            </w:pPr>
            <w:r>
              <w:rPr>
                <w:szCs w:val="22"/>
              </w:rPr>
              <w:t>7</w:t>
            </w:r>
          </w:p>
        </w:tc>
        <w:tc>
          <w:tcPr>
            <w:tcW w:w="3374" w:type="dxa"/>
            <w:tcBorders>
              <w:top w:val="single" w:sz="4" w:space="0" w:color="auto"/>
              <w:left w:val="single" w:sz="4" w:space="0" w:color="auto"/>
              <w:bottom w:val="single" w:sz="4" w:space="0" w:color="auto"/>
              <w:right w:val="single" w:sz="4" w:space="0" w:color="auto"/>
            </w:tcBorders>
            <w:vAlign w:val="center"/>
          </w:tcPr>
          <w:p w14:paraId="12988CA1" w14:textId="5F64E350" w:rsidR="00B1422C" w:rsidRPr="00E72979" w:rsidRDefault="00B1422C" w:rsidP="00D156C7">
            <w:pPr>
              <w:jc w:val="center"/>
              <w:rPr>
                <w:szCs w:val="22"/>
              </w:rPr>
            </w:pPr>
            <w:r>
              <w:rPr>
                <w:szCs w:val="22"/>
              </w:rPr>
              <w:t>Monday, February 23</w:t>
            </w:r>
          </w:p>
        </w:tc>
        <w:tc>
          <w:tcPr>
            <w:tcW w:w="5356" w:type="dxa"/>
            <w:tcBorders>
              <w:top w:val="single" w:sz="4" w:space="0" w:color="auto"/>
              <w:left w:val="single" w:sz="4" w:space="0" w:color="auto"/>
              <w:bottom w:val="single" w:sz="4" w:space="0" w:color="auto"/>
              <w:right w:val="single" w:sz="4" w:space="0" w:color="auto"/>
            </w:tcBorders>
            <w:vAlign w:val="center"/>
          </w:tcPr>
          <w:p w14:paraId="0157BA15" w14:textId="69B177D2" w:rsidR="00B1422C" w:rsidRPr="006D7BF3" w:rsidRDefault="00B1422C" w:rsidP="00D156C7">
            <w:pPr>
              <w:jc w:val="center"/>
              <w:rPr>
                <w:szCs w:val="22"/>
              </w:rPr>
            </w:pPr>
            <w:r w:rsidRPr="00BE30B2">
              <w:rPr>
                <w:szCs w:val="22"/>
              </w:rPr>
              <w:t>Human Reliability Analysis</w:t>
            </w:r>
            <w:r>
              <w:rPr>
                <w:szCs w:val="22"/>
              </w:rPr>
              <w:t xml:space="preserve"> (THERP, HEART, CREAM)</w:t>
            </w:r>
          </w:p>
        </w:tc>
        <w:tc>
          <w:tcPr>
            <w:tcW w:w="1530" w:type="dxa"/>
            <w:tcBorders>
              <w:top w:val="single" w:sz="4" w:space="0" w:color="auto"/>
              <w:left w:val="single" w:sz="4" w:space="0" w:color="auto"/>
              <w:bottom w:val="single" w:sz="4" w:space="0" w:color="auto"/>
              <w:right w:val="single" w:sz="4" w:space="0" w:color="auto"/>
            </w:tcBorders>
            <w:vAlign w:val="center"/>
          </w:tcPr>
          <w:p w14:paraId="1D8A76F2" w14:textId="26C557AE" w:rsidR="00B1422C" w:rsidRPr="00FC7A2F" w:rsidRDefault="00151A3C" w:rsidP="00D156C7">
            <w:pPr>
              <w:jc w:val="center"/>
              <w:rPr>
                <w:szCs w:val="22"/>
              </w:rPr>
            </w:pPr>
            <w:r w:rsidRPr="004138B4">
              <w:rPr>
                <w:b/>
                <w:bCs/>
                <w:szCs w:val="22"/>
              </w:rPr>
              <w:t>Quiz</w:t>
            </w:r>
            <w:r>
              <w:rPr>
                <w:b/>
                <w:bCs/>
                <w:szCs w:val="22"/>
              </w:rPr>
              <w:t xml:space="preserve"> 5</w:t>
            </w:r>
          </w:p>
        </w:tc>
        <w:tc>
          <w:tcPr>
            <w:tcW w:w="1074" w:type="dxa"/>
            <w:vMerge/>
            <w:vAlign w:val="center"/>
          </w:tcPr>
          <w:p w14:paraId="228C4A05" w14:textId="77777777" w:rsidR="00B1422C" w:rsidRPr="00FC7A2F" w:rsidRDefault="00B1422C" w:rsidP="00D156C7">
            <w:pPr>
              <w:jc w:val="center"/>
              <w:rPr>
                <w:szCs w:val="22"/>
              </w:rPr>
            </w:pPr>
          </w:p>
        </w:tc>
      </w:tr>
      <w:tr w:rsidR="00610EF5" w:rsidRPr="00E72979" w14:paraId="485415A0" w14:textId="74CE4DAB" w:rsidTr="00610EF5">
        <w:trPr>
          <w:jc w:val="center"/>
        </w:trPr>
        <w:tc>
          <w:tcPr>
            <w:tcW w:w="805" w:type="dxa"/>
            <w:vMerge/>
            <w:vAlign w:val="center"/>
          </w:tcPr>
          <w:p w14:paraId="5194C729" w14:textId="77777777" w:rsidR="00610EF5" w:rsidRPr="00E72979" w:rsidRDefault="00610EF5" w:rsidP="00D156C7">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1ECC7732" w14:textId="663E751E" w:rsidR="00610EF5" w:rsidRPr="00E72979" w:rsidRDefault="00610EF5" w:rsidP="00D156C7">
            <w:pPr>
              <w:jc w:val="center"/>
              <w:rPr>
                <w:szCs w:val="22"/>
              </w:rPr>
            </w:pPr>
            <w:r>
              <w:rPr>
                <w:szCs w:val="22"/>
              </w:rPr>
              <w:t>Wednesday, February 25</w:t>
            </w:r>
          </w:p>
        </w:tc>
        <w:tc>
          <w:tcPr>
            <w:tcW w:w="5356" w:type="dxa"/>
            <w:tcBorders>
              <w:top w:val="single" w:sz="4" w:space="0" w:color="auto"/>
              <w:left w:val="single" w:sz="4" w:space="0" w:color="auto"/>
              <w:bottom w:val="single" w:sz="4" w:space="0" w:color="auto"/>
              <w:right w:val="single" w:sz="4" w:space="0" w:color="auto"/>
            </w:tcBorders>
            <w:vAlign w:val="center"/>
          </w:tcPr>
          <w:p w14:paraId="2505884A" w14:textId="584EA481" w:rsidR="00610EF5" w:rsidRPr="006D7BF3" w:rsidRDefault="00610EF5" w:rsidP="00D156C7">
            <w:pPr>
              <w:jc w:val="center"/>
              <w:rPr>
                <w:szCs w:val="22"/>
              </w:rPr>
            </w:pPr>
            <w:r>
              <w:rPr>
                <w:szCs w:val="22"/>
              </w:rPr>
              <w:t xml:space="preserve">Types, Causes, and Regulations of Falls </w:t>
            </w:r>
          </w:p>
        </w:tc>
        <w:tc>
          <w:tcPr>
            <w:tcW w:w="1530" w:type="dxa"/>
            <w:tcBorders>
              <w:top w:val="single" w:sz="4" w:space="0" w:color="auto"/>
              <w:left w:val="single" w:sz="4" w:space="0" w:color="auto"/>
              <w:bottom w:val="single" w:sz="4" w:space="0" w:color="auto"/>
              <w:right w:val="single" w:sz="4" w:space="0" w:color="auto"/>
            </w:tcBorders>
            <w:vAlign w:val="center"/>
          </w:tcPr>
          <w:p w14:paraId="604A5187" w14:textId="02D31A74" w:rsidR="00610EF5" w:rsidRPr="00FC7A2F" w:rsidRDefault="00610EF5" w:rsidP="00D156C7">
            <w:pPr>
              <w:jc w:val="center"/>
              <w:rPr>
                <w:szCs w:val="22"/>
              </w:rPr>
            </w:pPr>
          </w:p>
        </w:tc>
        <w:tc>
          <w:tcPr>
            <w:tcW w:w="1074" w:type="dxa"/>
            <w:vMerge w:val="restart"/>
            <w:vAlign w:val="center"/>
          </w:tcPr>
          <w:p w14:paraId="29869AC0" w14:textId="6B7C1D0A" w:rsidR="00610EF5" w:rsidRPr="00FC7A2F" w:rsidRDefault="00610EF5" w:rsidP="00D156C7">
            <w:pPr>
              <w:jc w:val="center"/>
              <w:rPr>
                <w:szCs w:val="22"/>
              </w:rPr>
            </w:pPr>
            <w:r>
              <w:rPr>
                <w:szCs w:val="22"/>
              </w:rPr>
              <w:t>4</w:t>
            </w:r>
          </w:p>
        </w:tc>
      </w:tr>
      <w:tr w:rsidR="00610EF5" w:rsidRPr="00E72979" w14:paraId="30B04FF7" w14:textId="2C36D9DB" w:rsidTr="00610EF5">
        <w:trPr>
          <w:jc w:val="center"/>
        </w:trPr>
        <w:tc>
          <w:tcPr>
            <w:tcW w:w="805" w:type="dxa"/>
            <w:vMerge/>
            <w:vAlign w:val="center"/>
          </w:tcPr>
          <w:p w14:paraId="0C33A07F" w14:textId="77777777" w:rsidR="00610EF5" w:rsidRPr="00E72979" w:rsidRDefault="00610EF5" w:rsidP="00D156C7">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7608694E" w14:textId="3349E9D0" w:rsidR="00610EF5" w:rsidRPr="00E72979" w:rsidRDefault="00610EF5" w:rsidP="00D156C7">
            <w:pPr>
              <w:jc w:val="center"/>
              <w:rPr>
                <w:szCs w:val="22"/>
              </w:rPr>
            </w:pPr>
            <w:r>
              <w:rPr>
                <w:szCs w:val="22"/>
              </w:rPr>
              <w:t>Friday, February 27</w:t>
            </w:r>
          </w:p>
        </w:tc>
        <w:tc>
          <w:tcPr>
            <w:tcW w:w="5356" w:type="dxa"/>
            <w:tcBorders>
              <w:top w:val="single" w:sz="4" w:space="0" w:color="auto"/>
              <w:left w:val="single" w:sz="4" w:space="0" w:color="auto"/>
              <w:bottom w:val="single" w:sz="4" w:space="0" w:color="auto"/>
              <w:right w:val="single" w:sz="4" w:space="0" w:color="auto"/>
            </w:tcBorders>
            <w:vAlign w:val="center"/>
          </w:tcPr>
          <w:p w14:paraId="3BBCDD42" w14:textId="5C09D44F" w:rsidR="00610EF5" w:rsidRPr="006D7BF3" w:rsidRDefault="00610EF5" w:rsidP="00D156C7">
            <w:pPr>
              <w:jc w:val="center"/>
              <w:rPr>
                <w:szCs w:val="22"/>
              </w:rPr>
            </w:pPr>
            <w:r w:rsidRPr="007074F8">
              <w:rPr>
                <w:szCs w:val="22"/>
              </w:rPr>
              <w:t xml:space="preserve">Walking </w:t>
            </w:r>
            <w:r>
              <w:rPr>
                <w:szCs w:val="22"/>
              </w:rPr>
              <w:t>S</w:t>
            </w:r>
            <w:r w:rsidRPr="007074F8">
              <w:rPr>
                <w:szCs w:val="22"/>
              </w:rPr>
              <w:t xml:space="preserve">urfaces and </w:t>
            </w:r>
            <w:r>
              <w:rPr>
                <w:szCs w:val="22"/>
              </w:rPr>
              <w:t>S</w:t>
            </w:r>
            <w:r w:rsidRPr="007074F8">
              <w:rPr>
                <w:szCs w:val="22"/>
              </w:rPr>
              <w:t xml:space="preserve">lip </w:t>
            </w:r>
            <w:r>
              <w:rPr>
                <w:szCs w:val="22"/>
              </w:rPr>
              <w:t>M</w:t>
            </w:r>
            <w:r w:rsidRPr="007074F8">
              <w:rPr>
                <w:szCs w:val="22"/>
              </w:rPr>
              <w:t>easurement</w:t>
            </w:r>
            <w:r>
              <w:rPr>
                <w:szCs w:val="22"/>
              </w:rPr>
              <w:t>, Guardrails, Stairways, Portable &amp; Fixed Ladder Safety</w:t>
            </w:r>
          </w:p>
        </w:tc>
        <w:tc>
          <w:tcPr>
            <w:tcW w:w="1530" w:type="dxa"/>
            <w:tcBorders>
              <w:top w:val="single" w:sz="4" w:space="0" w:color="auto"/>
              <w:left w:val="single" w:sz="4" w:space="0" w:color="auto"/>
              <w:bottom w:val="single" w:sz="4" w:space="0" w:color="auto"/>
              <w:right w:val="single" w:sz="4" w:space="0" w:color="auto"/>
            </w:tcBorders>
            <w:vAlign w:val="center"/>
          </w:tcPr>
          <w:p w14:paraId="5780F3A2" w14:textId="77777777" w:rsidR="00610EF5" w:rsidRPr="00FC7A2F" w:rsidRDefault="00610EF5" w:rsidP="00D156C7">
            <w:pPr>
              <w:jc w:val="center"/>
              <w:rPr>
                <w:szCs w:val="22"/>
              </w:rPr>
            </w:pPr>
          </w:p>
        </w:tc>
        <w:tc>
          <w:tcPr>
            <w:tcW w:w="1074" w:type="dxa"/>
            <w:vMerge/>
            <w:vAlign w:val="center"/>
          </w:tcPr>
          <w:p w14:paraId="4F507CE1" w14:textId="77777777" w:rsidR="00610EF5" w:rsidRPr="00FC7A2F" w:rsidRDefault="00610EF5" w:rsidP="00D156C7">
            <w:pPr>
              <w:jc w:val="center"/>
              <w:rPr>
                <w:szCs w:val="22"/>
              </w:rPr>
            </w:pPr>
          </w:p>
        </w:tc>
      </w:tr>
      <w:tr w:rsidR="00610EF5" w:rsidRPr="00E72979" w14:paraId="2805A991" w14:textId="068FB080" w:rsidTr="00610EF5">
        <w:trPr>
          <w:jc w:val="center"/>
        </w:trPr>
        <w:tc>
          <w:tcPr>
            <w:tcW w:w="805" w:type="dxa"/>
            <w:vMerge w:val="restart"/>
            <w:vAlign w:val="center"/>
          </w:tcPr>
          <w:p w14:paraId="4330B35D" w14:textId="11F946C7" w:rsidR="00610EF5" w:rsidRPr="00E72979" w:rsidRDefault="00610EF5" w:rsidP="00D156C7">
            <w:pPr>
              <w:jc w:val="center"/>
              <w:rPr>
                <w:szCs w:val="22"/>
              </w:rPr>
            </w:pPr>
            <w:r>
              <w:rPr>
                <w:szCs w:val="22"/>
              </w:rPr>
              <w:t>8</w:t>
            </w:r>
          </w:p>
        </w:tc>
        <w:tc>
          <w:tcPr>
            <w:tcW w:w="3374" w:type="dxa"/>
            <w:tcBorders>
              <w:top w:val="single" w:sz="4" w:space="0" w:color="auto"/>
              <w:left w:val="single" w:sz="4" w:space="0" w:color="auto"/>
              <w:bottom w:val="single" w:sz="4" w:space="0" w:color="auto"/>
              <w:right w:val="single" w:sz="4" w:space="0" w:color="auto"/>
            </w:tcBorders>
            <w:vAlign w:val="center"/>
          </w:tcPr>
          <w:p w14:paraId="343197DD" w14:textId="71AA439F" w:rsidR="00610EF5" w:rsidRPr="00E72979" w:rsidRDefault="00610EF5" w:rsidP="00D156C7">
            <w:pPr>
              <w:jc w:val="center"/>
              <w:rPr>
                <w:szCs w:val="22"/>
              </w:rPr>
            </w:pPr>
            <w:r>
              <w:rPr>
                <w:szCs w:val="22"/>
              </w:rPr>
              <w:t>Monday, March 2</w:t>
            </w:r>
          </w:p>
        </w:tc>
        <w:tc>
          <w:tcPr>
            <w:tcW w:w="5356" w:type="dxa"/>
            <w:tcBorders>
              <w:top w:val="single" w:sz="4" w:space="0" w:color="auto"/>
              <w:left w:val="single" w:sz="4" w:space="0" w:color="auto"/>
              <w:bottom w:val="single" w:sz="4" w:space="0" w:color="auto"/>
              <w:right w:val="single" w:sz="4" w:space="0" w:color="auto"/>
            </w:tcBorders>
            <w:vAlign w:val="center"/>
          </w:tcPr>
          <w:p w14:paraId="6D9BD884" w14:textId="71768BBF" w:rsidR="00610EF5" w:rsidRPr="006D7BF3" w:rsidRDefault="00610EF5" w:rsidP="00D156C7">
            <w:pPr>
              <w:jc w:val="center"/>
              <w:rPr>
                <w:szCs w:val="22"/>
              </w:rPr>
            </w:pPr>
            <w:r w:rsidRPr="007C2D19">
              <w:rPr>
                <w:szCs w:val="22"/>
              </w:rPr>
              <w:t xml:space="preserve">Fall </w:t>
            </w:r>
            <w:r>
              <w:rPr>
                <w:szCs w:val="22"/>
              </w:rPr>
              <w:t>P</w:t>
            </w:r>
            <w:r w:rsidRPr="007C2D19">
              <w:rPr>
                <w:szCs w:val="22"/>
              </w:rPr>
              <w:t xml:space="preserve">rotection </w:t>
            </w:r>
            <w:r>
              <w:rPr>
                <w:szCs w:val="22"/>
              </w:rPr>
              <w:t>S</w:t>
            </w:r>
            <w:r w:rsidRPr="007C2D19">
              <w:rPr>
                <w:szCs w:val="22"/>
              </w:rPr>
              <w:t>ystems</w:t>
            </w:r>
            <w:r>
              <w:rPr>
                <w:szCs w:val="22"/>
              </w:rPr>
              <w:t xml:space="preserve">, </w:t>
            </w:r>
            <w:r w:rsidRPr="007C2D19">
              <w:rPr>
                <w:szCs w:val="22"/>
              </w:rPr>
              <w:t xml:space="preserve">Swing </w:t>
            </w:r>
            <w:r>
              <w:rPr>
                <w:szCs w:val="22"/>
              </w:rPr>
              <w:t>P</w:t>
            </w:r>
            <w:r w:rsidRPr="007C2D19">
              <w:rPr>
                <w:szCs w:val="22"/>
              </w:rPr>
              <w:t>rotection</w:t>
            </w:r>
            <w:r>
              <w:rPr>
                <w:szCs w:val="22"/>
              </w:rPr>
              <w:t xml:space="preserve">, </w:t>
            </w:r>
            <w:r w:rsidRPr="007C2D19">
              <w:rPr>
                <w:szCs w:val="22"/>
              </w:rPr>
              <w:t>Scaffolding</w:t>
            </w:r>
          </w:p>
        </w:tc>
        <w:tc>
          <w:tcPr>
            <w:tcW w:w="1530" w:type="dxa"/>
            <w:tcBorders>
              <w:top w:val="single" w:sz="4" w:space="0" w:color="auto"/>
              <w:left w:val="single" w:sz="4" w:space="0" w:color="auto"/>
              <w:bottom w:val="single" w:sz="4" w:space="0" w:color="auto"/>
              <w:right w:val="single" w:sz="4" w:space="0" w:color="auto"/>
            </w:tcBorders>
            <w:vAlign w:val="center"/>
          </w:tcPr>
          <w:p w14:paraId="0ECE3AFD" w14:textId="455064FA" w:rsidR="00610EF5" w:rsidRPr="00FC7A2F" w:rsidRDefault="00610EF5" w:rsidP="00D156C7">
            <w:pPr>
              <w:jc w:val="center"/>
              <w:rPr>
                <w:szCs w:val="22"/>
              </w:rPr>
            </w:pPr>
          </w:p>
        </w:tc>
        <w:tc>
          <w:tcPr>
            <w:tcW w:w="1074" w:type="dxa"/>
            <w:vMerge/>
            <w:vAlign w:val="center"/>
          </w:tcPr>
          <w:p w14:paraId="5172CFE1" w14:textId="77777777" w:rsidR="00610EF5" w:rsidRPr="00FC7A2F" w:rsidRDefault="00610EF5" w:rsidP="00D156C7">
            <w:pPr>
              <w:jc w:val="center"/>
              <w:rPr>
                <w:szCs w:val="22"/>
              </w:rPr>
            </w:pPr>
          </w:p>
        </w:tc>
      </w:tr>
      <w:tr w:rsidR="00610EF5" w:rsidRPr="00E72979" w14:paraId="6EE04760" w14:textId="0E2BDFCF" w:rsidTr="00610EF5">
        <w:trPr>
          <w:trHeight w:val="179"/>
          <w:jc w:val="center"/>
        </w:trPr>
        <w:tc>
          <w:tcPr>
            <w:tcW w:w="805" w:type="dxa"/>
            <w:vMerge/>
            <w:vAlign w:val="center"/>
          </w:tcPr>
          <w:p w14:paraId="0CF4EB0F" w14:textId="77777777" w:rsidR="00610EF5" w:rsidRPr="00E72979" w:rsidRDefault="00610EF5" w:rsidP="00D156C7">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48C55B4C" w14:textId="596F8C80" w:rsidR="00610EF5" w:rsidRPr="00E72979" w:rsidRDefault="00610EF5" w:rsidP="00D156C7">
            <w:pPr>
              <w:jc w:val="center"/>
              <w:rPr>
                <w:szCs w:val="22"/>
              </w:rPr>
            </w:pPr>
            <w:r>
              <w:rPr>
                <w:szCs w:val="22"/>
              </w:rPr>
              <w:t>Wednesday, March 4</w:t>
            </w:r>
          </w:p>
        </w:tc>
        <w:tc>
          <w:tcPr>
            <w:tcW w:w="6886" w:type="dxa"/>
            <w:gridSpan w:val="2"/>
            <w:tcBorders>
              <w:top w:val="single" w:sz="4" w:space="0" w:color="auto"/>
              <w:left w:val="single" w:sz="4" w:space="0" w:color="auto"/>
              <w:bottom w:val="single" w:sz="4" w:space="0" w:color="auto"/>
              <w:right w:val="single" w:sz="4" w:space="0" w:color="auto"/>
            </w:tcBorders>
            <w:vAlign w:val="center"/>
          </w:tcPr>
          <w:p w14:paraId="4B14874F" w14:textId="1B6414AE" w:rsidR="00610EF5" w:rsidRPr="00FC7A2F" w:rsidRDefault="00610EF5" w:rsidP="00D156C7">
            <w:pPr>
              <w:jc w:val="center"/>
              <w:rPr>
                <w:szCs w:val="22"/>
              </w:rPr>
            </w:pPr>
            <w:r w:rsidRPr="00B025BA">
              <w:rPr>
                <w:b/>
                <w:bCs/>
                <w:szCs w:val="22"/>
              </w:rPr>
              <w:t>Exam 1</w:t>
            </w:r>
          </w:p>
        </w:tc>
        <w:tc>
          <w:tcPr>
            <w:tcW w:w="1074" w:type="dxa"/>
            <w:vMerge/>
            <w:vAlign w:val="center"/>
          </w:tcPr>
          <w:p w14:paraId="4435C378" w14:textId="77777777" w:rsidR="00610EF5" w:rsidRPr="00FC7A2F" w:rsidRDefault="00610EF5" w:rsidP="00D156C7">
            <w:pPr>
              <w:jc w:val="center"/>
              <w:rPr>
                <w:szCs w:val="22"/>
              </w:rPr>
            </w:pPr>
          </w:p>
        </w:tc>
      </w:tr>
      <w:tr w:rsidR="00610EF5" w:rsidRPr="00E72979" w14:paraId="5A40A5B4" w14:textId="4870A311" w:rsidTr="00610EF5">
        <w:trPr>
          <w:jc w:val="center"/>
        </w:trPr>
        <w:tc>
          <w:tcPr>
            <w:tcW w:w="805" w:type="dxa"/>
            <w:vMerge/>
            <w:vAlign w:val="center"/>
          </w:tcPr>
          <w:p w14:paraId="6A1324FD" w14:textId="77777777" w:rsidR="00610EF5" w:rsidRPr="00E72979" w:rsidRDefault="00610EF5" w:rsidP="00D156C7">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1CC22ED9" w14:textId="3F17012E" w:rsidR="00610EF5" w:rsidRPr="00E72979" w:rsidRDefault="00610EF5" w:rsidP="00D156C7">
            <w:pPr>
              <w:jc w:val="center"/>
              <w:rPr>
                <w:szCs w:val="22"/>
              </w:rPr>
            </w:pPr>
            <w:r>
              <w:rPr>
                <w:szCs w:val="22"/>
              </w:rPr>
              <w:t>Friday, March 6</w:t>
            </w:r>
          </w:p>
        </w:tc>
        <w:tc>
          <w:tcPr>
            <w:tcW w:w="6886" w:type="dxa"/>
            <w:gridSpan w:val="2"/>
            <w:tcBorders>
              <w:top w:val="single" w:sz="4" w:space="0" w:color="auto"/>
              <w:left w:val="single" w:sz="4" w:space="0" w:color="auto"/>
              <w:bottom w:val="single" w:sz="4" w:space="0" w:color="auto"/>
              <w:right w:val="single" w:sz="4" w:space="0" w:color="auto"/>
            </w:tcBorders>
            <w:vAlign w:val="center"/>
          </w:tcPr>
          <w:p w14:paraId="74BAAD6D" w14:textId="247FB427" w:rsidR="00610EF5" w:rsidRPr="00FC7A2F" w:rsidRDefault="00610EF5" w:rsidP="00D156C7">
            <w:pPr>
              <w:jc w:val="center"/>
              <w:rPr>
                <w:szCs w:val="22"/>
              </w:rPr>
            </w:pPr>
            <w:r w:rsidRPr="004434DD">
              <w:rPr>
                <w:b/>
                <w:bCs/>
                <w:szCs w:val="22"/>
              </w:rPr>
              <w:t>Guest Lecture (Tim Driskell: Safety Supervisor @ Lhoist)</w:t>
            </w:r>
          </w:p>
        </w:tc>
        <w:tc>
          <w:tcPr>
            <w:tcW w:w="1074" w:type="dxa"/>
            <w:vMerge/>
            <w:vAlign w:val="center"/>
          </w:tcPr>
          <w:p w14:paraId="242CA050" w14:textId="77777777" w:rsidR="00610EF5" w:rsidRPr="00FC7A2F" w:rsidRDefault="00610EF5" w:rsidP="00D156C7">
            <w:pPr>
              <w:jc w:val="center"/>
              <w:rPr>
                <w:szCs w:val="22"/>
              </w:rPr>
            </w:pPr>
          </w:p>
        </w:tc>
      </w:tr>
      <w:tr w:rsidR="00610EF5" w:rsidRPr="00E72979" w14:paraId="29177F47" w14:textId="1121359A" w:rsidTr="00610EF5">
        <w:trPr>
          <w:jc w:val="center"/>
        </w:trPr>
        <w:tc>
          <w:tcPr>
            <w:tcW w:w="805" w:type="dxa"/>
            <w:vMerge w:val="restart"/>
            <w:vAlign w:val="center"/>
          </w:tcPr>
          <w:p w14:paraId="34E148E8" w14:textId="7CB953A5" w:rsidR="00610EF5" w:rsidRPr="00E72979" w:rsidRDefault="00610EF5" w:rsidP="00B1422C">
            <w:pPr>
              <w:jc w:val="center"/>
              <w:rPr>
                <w:szCs w:val="22"/>
              </w:rPr>
            </w:pPr>
            <w:r>
              <w:rPr>
                <w:szCs w:val="22"/>
              </w:rPr>
              <w:t>9</w:t>
            </w:r>
          </w:p>
        </w:tc>
        <w:tc>
          <w:tcPr>
            <w:tcW w:w="3374" w:type="dxa"/>
            <w:tcBorders>
              <w:top w:val="single" w:sz="4" w:space="0" w:color="auto"/>
              <w:left w:val="single" w:sz="4" w:space="0" w:color="auto"/>
              <w:bottom w:val="single" w:sz="4" w:space="0" w:color="auto"/>
              <w:right w:val="single" w:sz="4" w:space="0" w:color="auto"/>
            </w:tcBorders>
            <w:vAlign w:val="center"/>
          </w:tcPr>
          <w:p w14:paraId="41B6CDB0" w14:textId="7749080C" w:rsidR="00610EF5" w:rsidRDefault="00610EF5" w:rsidP="00B1422C">
            <w:pPr>
              <w:jc w:val="center"/>
              <w:rPr>
                <w:szCs w:val="22"/>
              </w:rPr>
            </w:pPr>
            <w:r>
              <w:rPr>
                <w:szCs w:val="22"/>
              </w:rPr>
              <w:t>Monday, March 9</w:t>
            </w:r>
          </w:p>
        </w:tc>
        <w:tc>
          <w:tcPr>
            <w:tcW w:w="5356" w:type="dxa"/>
            <w:tcBorders>
              <w:top w:val="single" w:sz="4" w:space="0" w:color="auto"/>
              <w:left w:val="single" w:sz="4" w:space="0" w:color="auto"/>
              <w:bottom w:val="single" w:sz="4" w:space="0" w:color="auto"/>
              <w:right w:val="single" w:sz="4" w:space="0" w:color="auto"/>
            </w:tcBorders>
            <w:vAlign w:val="center"/>
          </w:tcPr>
          <w:p w14:paraId="7AB4FB36" w14:textId="3B613A60" w:rsidR="00610EF5" w:rsidRPr="00B025BA" w:rsidRDefault="00610EF5" w:rsidP="00B1422C">
            <w:pPr>
              <w:jc w:val="center"/>
              <w:rPr>
                <w:b/>
                <w:bCs/>
                <w:szCs w:val="22"/>
              </w:rPr>
            </w:pPr>
            <w:r>
              <w:rPr>
                <w:szCs w:val="22"/>
              </w:rPr>
              <w:t>Confined Spaces</w:t>
            </w:r>
          </w:p>
        </w:tc>
        <w:tc>
          <w:tcPr>
            <w:tcW w:w="1530" w:type="dxa"/>
            <w:tcBorders>
              <w:top w:val="single" w:sz="4" w:space="0" w:color="auto"/>
              <w:left w:val="single" w:sz="4" w:space="0" w:color="auto"/>
              <w:bottom w:val="single" w:sz="4" w:space="0" w:color="auto"/>
              <w:right w:val="single" w:sz="4" w:space="0" w:color="auto"/>
            </w:tcBorders>
            <w:vAlign w:val="center"/>
          </w:tcPr>
          <w:p w14:paraId="4C83C52C" w14:textId="7A85D122" w:rsidR="00610EF5" w:rsidRPr="00FC7A2F" w:rsidRDefault="00610EF5" w:rsidP="00B1422C">
            <w:pPr>
              <w:jc w:val="center"/>
              <w:rPr>
                <w:szCs w:val="22"/>
              </w:rPr>
            </w:pPr>
          </w:p>
        </w:tc>
        <w:tc>
          <w:tcPr>
            <w:tcW w:w="1074" w:type="dxa"/>
            <w:vMerge/>
            <w:vAlign w:val="center"/>
          </w:tcPr>
          <w:p w14:paraId="42121F33" w14:textId="77777777" w:rsidR="00610EF5" w:rsidRPr="00FC7A2F" w:rsidRDefault="00610EF5" w:rsidP="00B1422C">
            <w:pPr>
              <w:jc w:val="center"/>
              <w:rPr>
                <w:szCs w:val="22"/>
              </w:rPr>
            </w:pPr>
          </w:p>
        </w:tc>
      </w:tr>
      <w:tr w:rsidR="00610EF5" w:rsidRPr="00E72979" w14:paraId="5DFA8C3F" w14:textId="22BF035A" w:rsidTr="00610EF5">
        <w:trPr>
          <w:jc w:val="center"/>
        </w:trPr>
        <w:tc>
          <w:tcPr>
            <w:tcW w:w="805" w:type="dxa"/>
            <w:vMerge/>
            <w:vAlign w:val="center"/>
          </w:tcPr>
          <w:p w14:paraId="44175351" w14:textId="77777777" w:rsidR="00610EF5" w:rsidRPr="00E72979" w:rsidRDefault="00610EF5" w:rsidP="00B1422C">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4DE4368C" w14:textId="2C949855" w:rsidR="00610EF5" w:rsidRDefault="00610EF5" w:rsidP="00B1422C">
            <w:pPr>
              <w:jc w:val="center"/>
              <w:rPr>
                <w:szCs w:val="22"/>
              </w:rPr>
            </w:pPr>
            <w:r>
              <w:rPr>
                <w:szCs w:val="22"/>
              </w:rPr>
              <w:t>Wednesday, March 11</w:t>
            </w:r>
          </w:p>
        </w:tc>
        <w:tc>
          <w:tcPr>
            <w:tcW w:w="5356" w:type="dxa"/>
            <w:tcBorders>
              <w:top w:val="single" w:sz="4" w:space="0" w:color="auto"/>
              <w:left w:val="single" w:sz="4" w:space="0" w:color="auto"/>
              <w:bottom w:val="single" w:sz="4" w:space="0" w:color="auto"/>
              <w:right w:val="single" w:sz="4" w:space="0" w:color="auto"/>
            </w:tcBorders>
            <w:vAlign w:val="center"/>
          </w:tcPr>
          <w:p w14:paraId="470D76D2" w14:textId="75083E2D" w:rsidR="00610EF5" w:rsidRPr="006D7BF3" w:rsidRDefault="00610EF5" w:rsidP="00B1422C">
            <w:pPr>
              <w:jc w:val="center"/>
              <w:rPr>
                <w:szCs w:val="22"/>
              </w:rPr>
            </w:pPr>
            <w:r w:rsidRPr="004C3507">
              <w:rPr>
                <w:szCs w:val="22"/>
              </w:rPr>
              <w:t xml:space="preserve">OSHA </w:t>
            </w:r>
            <w:r>
              <w:rPr>
                <w:szCs w:val="22"/>
              </w:rPr>
              <w:t>R</w:t>
            </w:r>
            <w:r w:rsidRPr="004C3507">
              <w:rPr>
                <w:szCs w:val="22"/>
              </w:rPr>
              <w:t xml:space="preserve">ecord </w:t>
            </w:r>
            <w:r>
              <w:rPr>
                <w:szCs w:val="22"/>
              </w:rPr>
              <w:t>K</w:t>
            </w:r>
            <w:r w:rsidRPr="004C3507">
              <w:rPr>
                <w:szCs w:val="22"/>
              </w:rPr>
              <w:t>eeping</w:t>
            </w:r>
            <w:r>
              <w:rPr>
                <w:szCs w:val="22"/>
              </w:rPr>
              <w:t xml:space="preserve"> 1</w:t>
            </w:r>
          </w:p>
        </w:tc>
        <w:tc>
          <w:tcPr>
            <w:tcW w:w="1530" w:type="dxa"/>
            <w:tcBorders>
              <w:top w:val="single" w:sz="4" w:space="0" w:color="auto"/>
              <w:left w:val="single" w:sz="4" w:space="0" w:color="auto"/>
              <w:bottom w:val="single" w:sz="4" w:space="0" w:color="auto"/>
              <w:right w:val="single" w:sz="4" w:space="0" w:color="auto"/>
            </w:tcBorders>
            <w:vAlign w:val="center"/>
          </w:tcPr>
          <w:p w14:paraId="6A942796" w14:textId="77777777" w:rsidR="00610EF5" w:rsidRPr="00FC7A2F" w:rsidRDefault="00610EF5" w:rsidP="00B1422C">
            <w:pPr>
              <w:jc w:val="center"/>
              <w:rPr>
                <w:szCs w:val="22"/>
              </w:rPr>
            </w:pPr>
          </w:p>
        </w:tc>
        <w:tc>
          <w:tcPr>
            <w:tcW w:w="1074" w:type="dxa"/>
            <w:vMerge w:val="restart"/>
            <w:vAlign w:val="center"/>
          </w:tcPr>
          <w:p w14:paraId="14F0630C" w14:textId="750E1AF3" w:rsidR="00610EF5" w:rsidRPr="00FC7A2F" w:rsidRDefault="00610EF5" w:rsidP="00B1422C">
            <w:pPr>
              <w:jc w:val="center"/>
              <w:rPr>
                <w:szCs w:val="22"/>
              </w:rPr>
            </w:pPr>
            <w:r>
              <w:rPr>
                <w:szCs w:val="22"/>
              </w:rPr>
              <w:t>5</w:t>
            </w:r>
          </w:p>
        </w:tc>
      </w:tr>
      <w:tr w:rsidR="00610EF5" w:rsidRPr="00E72979" w14:paraId="2EFC6E62" w14:textId="7AA18AE3" w:rsidTr="00610EF5">
        <w:trPr>
          <w:jc w:val="center"/>
        </w:trPr>
        <w:tc>
          <w:tcPr>
            <w:tcW w:w="805" w:type="dxa"/>
            <w:vMerge/>
            <w:vAlign w:val="center"/>
          </w:tcPr>
          <w:p w14:paraId="2CEF04B7" w14:textId="77777777" w:rsidR="00610EF5" w:rsidRPr="00E72979" w:rsidRDefault="00610EF5" w:rsidP="00B1422C">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62B63719" w14:textId="2B53CDE2" w:rsidR="00610EF5" w:rsidRPr="00E72979" w:rsidRDefault="00610EF5" w:rsidP="00B1422C">
            <w:pPr>
              <w:jc w:val="center"/>
              <w:rPr>
                <w:szCs w:val="22"/>
              </w:rPr>
            </w:pPr>
            <w:r>
              <w:rPr>
                <w:szCs w:val="22"/>
              </w:rPr>
              <w:t>Friday, March 13</w:t>
            </w:r>
          </w:p>
        </w:tc>
        <w:tc>
          <w:tcPr>
            <w:tcW w:w="5356" w:type="dxa"/>
            <w:tcBorders>
              <w:top w:val="single" w:sz="4" w:space="0" w:color="auto"/>
              <w:left w:val="single" w:sz="4" w:space="0" w:color="auto"/>
              <w:bottom w:val="single" w:sz="4" w:space="0" w:color="auto"/>
              <w:right w:val="single" w:sz="4" w:space="0" w:color="auto"/>
            </w:tcBorders>
            <w:vAlign w:val="center"/>
          </w:tcPr>
          <w:p w14:paraId="036C9F64" w14:textId="77AE4E8C" w:rsidR="00610EF5" w:rsidRPr="004434DD" w:rsidRDefault="00610EF5" w:rsidP="00B1422C">
            <w:pPr>
              <w:jc w:val="center"/>
              <w:rPr>
                <w:b/>
                <w:bCs/>
                <w:szCs w:val="22"/>
              </w:rPr>
            </w:pPr>
            <w:r w:rsidRPr="004C3507">
              <w:rPr>
                <w:szCs w:val="22"/>
              </w:rPr>
              <w:t xml:space="preserve">OSHA </w:t>
            </w:r>
            <w:r>
              <w:rPr>
                <w:szCs w:val="22"/>
              </w:rPr>
              <w:t>R</w:t>
            </w:r>
            <w:r w:rsidRPr="004C3507">
              <w:rPr>
                <w:szCs w:val="22"/>
              </w:rPr>
              <w:t xml:space="preserve">ecord </w:t>
            </w:r>
            <w:r>
              <w:rPr>
                <w:szCs w:val="22"/>
              </w:rPr>
              <w:t>K</w:t>
            </w:r>
            <w:r w:rsidRPr="004C3507">
              <w:rPr>
                <w:szCs w:val="22"/>
              </w:rPr>
              <w:t>eeping</w:t>
            </w:r>
            <w:r>
              <w:rPr>
                <w:szCs w:val="22"/>
              </w:rPr>
              <w:t xml:space="preserve"> 2</w:t>
            </w:r>
          </w:p>
        </w:tc>
        <w:tc>
          <w:tcPr>
            <w:tcW w:w="1530" w:type="dxa"/>
            <w:tcBorders>
              <w:top w:val="single" w:sz="4" w:space="0" w:color="auto"/>
              <w:left w:val="single" w:sz="4" w:space="0" w:color="auto"/>
              <w:bottom w:val="single" w:sz="4" w:space="0" w:color="auto"/>
              <w:right w:val="single" w:sz="4" w:space="0" w:color="auto"/>
            </w:tcBorders>
            <w:vAlign w:val="center"/>
          </w:tcPr>
          <w:p w14:paraId="792B629E" w14:textId="0D629300" w:rsidR="00610EF5" w:rsidRPr="00FC7A2F" w:rsidRDefault="00610EF5" w:rsidP="00B1422C">
            <w:pPr>
              <w:jc w:val="center"/>
              <w:rPr>
                <w:szCs w:val="22"/>
              </w:rPr>
            </w:pPr>
          </w:p>
        </w:tc>
        <w:tc>
          <w:tcPr>
            <w:tcW w:w="1074" w:type="dxa"/>
            <w:vMerge/>
            <w:vAlign w:val="center"/>
          </w:tcPr>
          <w:p w14:paraId="225A12E3" w14:textId="77777777" w:rsidR="00610EF5" w:rsidRPr="00FC7A2F" w:rsidRDefault="00610EF5" w:rsidP="00B1422C">
            <w:pPr>
              <w:jc w:val="center"/>
              <w:rPr>
                <w:szCs w:val="22"/>
              </w:rPr>
            </w:pPr>
          </w:p>
        </w:tc>
      </w:tr>
      <w:tr w:rsidR="00610EF5" w:rsidRPr="00E72979" w14:paraId="0EA163F6" w14:textId="5AAA4973" w:rsidTr="00610EF5">
        <w:trPr>
          <w:jc w:val="center"/>
        </w:trPr>
        <w:tc>
          <w:tcPr>
            <w:tcW w:w="805" w:type="dxa"/>
            <w:vMerge w:val="restart"/>
            <w:vAlign w:val="center"/>
          </w:tcPr>
          <w:p w14:paraId="046A70C1" w14:textId="58F5D23B" w:rsidR="00610EF5" w:rsidRPr="00E72979" w:rsidRDefault="00610EF5" w:rsidP="00B1422C">
            <w:pPr>
              <w:jc w:val="center"/>
              <w:rPr>
                <w:szCs w:val="22"/>
              </w:rPr>
            </w:pPr>
            <w:r>
              <w:rPr>
                <w:szCs w:val="22"/>
              </w:rPr>
              <w:t>10</w:t>
            </w:r>
          </w:p>
        </w:tc>
        <w:tc>
          <w:tcPr>
            <w:tcW w:w="3374" w:type="dxa"/>
            <w:tcBorders>
              <w:top w:val="single" w:sz="4" w:space="0" w:color="auto"/>
              <w:left w:val="single" w:sz="4" w:space="0" w:color="auto"/>
              <w:bottom w:val="single" w:sz="4" w:space="0" w:color="auto"/>
              <w:right w:val="single" w:sz="4" w:space="0" w:color="auto"/>
            </w:tcBorders>
            <w:vAlign w:val="center"/>
          </w:tcPr>
          <w:p w14:paraId="5D9506F4" w14:textId="37B60C58" w:rsidR="00610EF5" w:rsidRPr="00E72979" w:rsidRDefault="00610EF5" w:rsidP="00B1422C">
            <w:pPr>
              <w:jc w:val="center"/>
              <w:rPr>
                <w:szCs w:val="22"/>
              </w:rPr>
            </w:pPr>
            <w:r>
              <w:rPr>
                <w:szCs w:val="22"/>
              </w:rPr>
              <w:t>Monday, March 16</w:t>
            </w:r>
          </w:p>
        </w:tc>
        <w:tc>
          <w:tcPr>
            <w:tcW w:w="6886" w:type="dxa"/>
            <w:gridSpan w:val="2"/>
            <w:vMerge w:val="restart"/>
            <w:tcBorders>
              <w:top w:val="single" w:sz="4" w:space="0" w:color="auto"/>
              <w:left w:val="single" w:sz="4" w:space="0" w:color="auto"/>
              <w:right w:val="single" w:sz="4" w:space="0" w:color="auto"/>
            </w:tcBorders>
            <w:vAlign w:val="center"/>
          </w:tcPr>
          <w:p w14:paraId="09ED08C4" w14:textId="67DAE726" w:rsidR="00610EF5" w:rsidRPr="00FC7A2F" w:rsidRDefault="00610EF5" w:rsidP="00B1422C">
            <w:pPr>
              <w:jc w:val="center"/>
              <w:rPr>
                <w:szCs w:val="22"/>
              </w:rPr>
            </w:pPr>
            <w:r w:rsidRPr="00DD250B">
              <w:rPr>
                <w:b/>
                <w:bCs/>
                <w:szCs w:val="22"/>
              </w:rPr>
              <w:t>Spring Break (No Classes)</w:t>
            </w:r>
          </w:p>
        </w:tc>
        <w:tc>
          <w:tcPr>
            <w:tcW w:w="1074" w:type="dxa"/>
            <w:vMerge/>
            <w:vAlign w:val="center"/>
          </w:tcPr>
          <w:p w14:paraId="51D0A3D5" w14:textId="77777777" w:rsidR="00610EF5" w:rsidRPr="00FC7A2F" w:rsidRDefault="00610EF5" w:rsidP="00B1422C">
            <w:pPr>
              <w:jc w:val="center"/>
              <w:rPr>
                <w:szCs w:val="22"/>
              </w:rPr>
            </w:pPr>
          </w:p>
        </w:tc>
      </w:tr>
      <w:tr w:rsidR="00610EF5" w:rsidRPr="00E72979" w14:paraId="590960C0" w14:textId="55F039A0" w:rsidTr="00610EF5">
        <w:trPr>
          <w:trHeight w:val="197"/>
          <w:jc w:val="center"/>
        </w:trPr>
        <w:tc>
          <w:tcPr>
            <w:tcW w:w="805" w:type="dxa"/>
            <w:vMerge/>
            <w:vAlign w:val="center"/>
          </w:tcPr>
          <w:p w14:paraId="4FC6CED2" w14:textId="77777777" w:rsidR="00610EF5" w:rsidRPr="00E72979" w:rsidRDefault="00610EF5" w:rsidP="00B1422C">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57259D99" w14:textId="4D11B49C" w:rsidR="00610EF5" w:rsidRPr="00E72979" w:rsidRDefault="00610EF5" w:rsidP="00B1422C">
            <w:pPr>
              <w:jc w:val="center"/>
              <w:rPr>
                <w:szCs w:val="22"/>
              </w:rPr>
            </w:pPr>
            <w:r>
              <w:rPr>
                <w:szCs w:val="22"/>
              </w:rPr>
              <w:t>Wednesday, March 18</w:t>
            </w:r>
          </w:p>
        </w:tc>
        <w:tc>
          <w:tcPr>
            <w:tcW w:w="6886" w:type="dxa"/>
            <w:gridSpan w:val="2"/>
            <w:vMerge/>
            <w:tcBorders>
              <w:left w:val="single" w:sz="4" w:space="0" w:color="auto"/>
              <w:right w:val="single" w:sz="4" w:space="0" w:color="auto"/>
            </w:tcBorders>
            <w:vAlign w:val="center"/>
          </w:tcPr>
          <w:p w14:paraId="089EA69B" w14:textId="77777777" w:rsidR="00610EF5" w:rsidRPr="00FC7A2F" w:rsidRDefault="00610EF5" w:rsidP="00B1422C">
            <w:pPr>
              <w:jc w:val="center"/>
              <w:rPr>
                <w:szCs w:val="22"/>
              </w:rPr>
            </w:pPr>
          </w:p>
        </w:tc>
        <w:tc>
          <w:tcPr>
            <w:tcW w:w="1074" w:type="dxa"/>
            <w:vMerge/>
            <w:vAlign w:val="center"/>
          </w:tcPr>
          <w:p w14:paraId="7BDF9613" w14:textId="77777777" w:rsidR="00610EF5" w:rsidRPr="00FC7A2F" w:rsidRDefault="00610EF5" w:rsidP="00B1422C">
            <w:pPr>
              <w:jc w:val="center"/>
              <w:rPr>
                <w:szCs w:val="22"/>
              </w:rPr>
            </w:pPr>
          </w:p>
        </w:tc>
      </w:tr>
      <w:tr w:rsidR="00610EF5" w:rsidRPr="00E72979" w14:paraId="1FF8348B" w14:textId="5BBCB057" w:rsidTr="00610EF5">
        <w:trPr>
          <w:jc w:val="center"/>
        </w:trPr>
        <w:tc>
          <w:tcPr>
            <w:tcW w:w="805" w:type="dxa"/>
            <w:vMerge/>
            <w:vAlign w:val="center"/>
          </w:tcPr>
          <w:p w14:paraId="4C7C27C4" w14:textId="77777777" w:rsidR="00610EF5" w:rsidRPr="00E72979" w:rsidRDefault="00610EF5" w:rsidP="00B1422C">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1C912497" w14:textId="572DA17A" w:rsidR="00610EF5" w:rsidRPr="00E72979" w:rsidRDefault="00610EF5" w:rsidP="00B1422C">
            <w:pPr>
              <w:jc w:val="center"/>
              <w:rPr>
                <w:szCs w:val="22"/>
              </w:rPr>
            </w:pPr>
            <w:r>
              <w:rPr>
                <w:szCs w:val="22"/>
              </w:rPr>
              <w:t>Friday, March 20</w:t>
            </w:r>
          </w:p>
        </w:tc>
        <w:tc>
          <w:tcPr>
            <w:tcW w:w="6886" w:type="dxa"/>
            <w:gridSpan w:val="2"/>
            <w:vMerge/>
            <w:tcBorders>
              <w:left w:val="single" w:sz="4" w:space="0" w:color="auto"/>
              <w:bottom w:val="single" w:sz="4" w:space="0" w:color="auto"/>
              <w:right w:val="single" w:sz="4" w:space="0" w:color="auto"/>
            </w:tcBorders>
            <w:vAlign w:val="center"/>
          </w:tcPr>
          <w:p w14:paraId="24F6CC1A" w14:textId="77777777" w:rsidR="00610EF5" w:rsidRPr="00FC7A2F" w:rsidRDefault="00610EF5" w:rsidP="00B1422C">
            <w:pPr>
              <w:jc w:val="center"/>
              <w:rPr>
                <w:szCs w:val="22"/>
              </w:rPr>
            </w:pPr>
          </w:p>
        </w:tc>
        <w:tc>
          <w:tcPr>
            <w:tcW w:w="1074" w:type="dxa"/>
            <w:vMerge/>
            <w:vAlign w:val="center"/>
          </w:tcPr>
          <w:p w14:paraId="70C5E92C" w14:textId="77777777" w:rsidR="00610EF5" w:rsidRPr="00FC7A2F" w:rsidRDefault="00610EF5" w:rsidP="00B1422C">
            <w:pPr>
              <w:jc w:val="center"/>
              <w:rPr>
                <w:szCs w:val="22"/>
              </w:rPr>
            </w:pPr>
          </w:p>
        </w:tc>
      </w:tr>
      <w:tr w:rsidR="00610EF5" w:rsidRPr="00E72979" w14:paraId="0BA065BE" w14:textId="72A447B3" w:rsidTr="00610EF5">
        <w:trPr>
          <w:jc w:val="center"/>
        </w:trPr>
        <w:tc>
          <w:tcPr>
            <w:tcW w:w="805" w:type="dxa"/>
            <w:vMerge w:val="restart"/>
            <w:vAlign w:val="center"/>
          </w:tcPr>
          <w:p w14:paraId="095FBE16" w14:textId="770516C8" w:rsidR="00610EF5" w:rsidRPr="00E72979" w:rsidRDefault="00610EF5" w:rsidP="00B1422C">
            <w:pPr>
              <w:jc w:val="center"/>
              <w:rPr>
                <w:szCs w:val="22"/>
              </w:rPr>
            </w:pPr>
            <w:r>
              <w:rPr>
                <w:szCs w:val="22"/>
              </w:rPr>
              <w:t>11</w:t>
            </w:r>
          </w:p>
        </w:tc>
        <w:tc>
          <w:tcPr>
            <w:tcW w:w="3374" w:type="dxa"/>
            <w:tcBorders>
              <w:top w:val="single" w:sz="4" w:space="0" w:color="auto"/>
              <w:left w:val="single" w:sz="4" w:space="0" w:color="auto"/>
              <w:bottom w:val="single" w:sz="4" w:space="0" w:color="auto"/>
              <w:right w:val="single" w:sz="4" w:space="0" w:color="auto"/>
            </w:tcBorders>
            <w:vAlign w:val="center"/>
          </w:tcPr>
          <w:p w14:paraId="1804BAB9" w14:textId="6DEDFFC4" w:rsidR="00610EF5" w:rsidRPr="00E72979" w:rsidRDefault="00610EF5" w:rsidP="00B1422C">
            <w:pPr>
              <w:jc w:val="center"/>
              <w:rPr>
                <w:szCs w:val="22"/>
              </w:rPr>
            </w:pPr>
            <w:r>
              <w:rPr>
                <w:szCs w:val="22"/>
              </w:rPr>
              <w:t>Monday, March 23</w:t>
            </w:r>
          </w:p>
        </w:tc>
        <w:tc>
          <w:tcPr>
            <w:tcW w:w="5356" w:type="dxa"/>
            <w:tcBorders>
              <w:top w:val="single" w:sz="4" w:space="0" w:color="auto"/>
              <w:left w:val="single" w:sz="4" w:space="0" w:color="auto"/>
              <w:bottom w:val="single" w:sz="4" w:space="0" w:color="auto"/>
              <w:right w:val="single" w:sz="4" w:space="0" w:color="auto"/>
            </w:tcBorders>
            <w:vAlign w:val="center"/>
          </w:tcPr>
          <w:p w14:paraId="087C01E9" w14:textId="76E9756D" w:rsidR="00610EF5" w:rsidRPr="00AA601D" w:rsidRDefault="00610EF5" w:rsidP="00B1422C">
            <w:pPr>
              <w:jc w:val="center"/>
              <w:rPr>
                <w:szCs w:val="22"/>
              </w:rPr>
            </w:pPr>
            <w:r w:rsidRPr="0044321E">
              <w:rPr>
                <w:szCs w:val="22"/>
              </w:rPr>
              <w:t>OSHA’s General Industry</w:t>
            </w:r>
            <w:r>
              <w:rPr>
                <w:szCs w:val="22"/>
              </w:rPr>
              <w:t xml:space="preserve"> </w:t>
            </w:r>
            <w:r w:rsidRPr="0044321E">
              <w:rPr>
                <w:szCs w:val="22"/>
              </w:rPr>
              <w:t>Standards</w:t>
            </w:r>
          </w:p>
        </w:tc>
        <w:tc>
          <w:tcPr>
            <w:tcW w:w="1530" w:type="dxa"/>
            <w:tcBorders>
              <w:top w:val="single" w:sz="4" w:space="0" w:color="auto"/>
              <w:left w:val="single" w:sz="4" w:space="0" w:color="auto"/>
              <w:bottom w:val="single" w:sz="4" w:space="0" w:color="auto"/>
              <w:right w:val="single" w:sz="4" w:space="0" w:color="auto"/>
            </w:tcBorders>
            <w:vAlign w:val="center"/>
          </w:tcPr>
          <w:p w14:paraId="1861EBB0" w14:textId="45B39D95" w:rsidR="00610EF5" w:rsidRPr="00FC7A2F" w:rsidRDefault="00610EF5" w:rsidP="00B1422C">
            <w:pPr>
              <w:jc w:val="center"/>
              <w:rPr>
                <w:szCs w:val="22"/>
              </w:rPr>
            </w:pPr>
            <w:r w:rsidRPr="004138B4">
              <w:rPr>
                <w:b/>
                <w:bCs/>
                <w:szCs w:val="22"/>
              </w:rPr>
              <w:t>Quiz</w:t>
            </w:r>
            <w:r>
              <w:rPr>
                <w:b/>
                <w:bCs/>
                <w:szCs w:val="22"/>
              </w:rPr>
              <w:t xml:space="preserve"> </w:t>
            </w:r>
            <w:r w:rsidR="004A250F">
              <w:rPr>
                <w:b/>
                <w:bCs/>
                <w:szCs w:val="22"/>
              </w:rPr>
              <w:t>6</w:t>
            </w:r>
          </w:p>
        </w:tc>
        <w:tc>
          <w:tcPr>
            <w:tcW w:w="1074" w:type="dxa"/>
            <w:vMerge/>
            <w:vAlign w:val="center"/>
          </w:tcPr>
          <w:p w14:paraId="235FA5A6" w14:textId="77777777" w:rsidR="00610EF5" w:rsidRPr="00FC7A2F" w:rsidRDefault="00610EF5" w:rsidP="00B1422C">
            <w:pPr>
              <w:jc w:val="center"/>
              <w:rPr>
                <w:szCs w:val="22"/>
              </w:rPr>
            </w:pPr>
          </w:p>
        </w:tc>
      </w:tr>
      <w:tr w:rsidR="00610EF5" w:rsidRPr="00E72979" w14:paraId="1A3E9D5E" w14:textId="0C5A429C" w:rsidTr="00610EF5">
        <w:trPr>
          <w:jc w:val="center"/>
        </w:trPr>
        <w:tc>
          <w:tcPr>
            <w:tcW w:w="805" w:type="dxa"/>
            <w:vMerge/>
            <w:vAlign w:val="center"/>
          </w:tcPr>
          <w:p w14:paraId="3B8D5B00" w14:textId="77777777" w:rsidR="00610EF5" w:rsidRPr="00E72979" w:rsidRDefault="00610EF5" w:rsidP="00B1422C">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7A515DDC" w14:textId="093D0CDC" w:rsidR="00610EF5" w:rsidRPr="00E72979" w:rsidRDefault="00610EF5" w:rsidP="00B1422C">
            <w:pPr>
              <w:jc w:val="center"/>
              <w:rPr>
                <w:szCs w:val="22"/>
              </w:rPr>
            </w:pPr>
            <w:r>
              <w:rPr>
                <w:szCs w:val="22"/>
              </w:rPr>
              <w:t>Wednesday, March 25</w:t>
            </w:r>
          </w:p>
        </w:tc>
        <w:tc>
          <w:tcPr>
            <w:tcW w:w="5356" w:type="dxa"/>
            <w:tcBorders>
              <w:top w:val="single" w:sz="4" w:space="0" w:color="auto"/>
              <w:left w:val="single" w:sz="4" w:space="0" w:color="auto"/>
              <w:bottom w:val="single" w:sz="4" w:space="0" w:color="auto"/>
              <w:right w:val="single" w:sz="4" w:space="0" w:color="auto"/>
            </w:tcBorders>
            <w:vAlign w:val="center"/>
          </w:tcPr>
          <w:p w14:paraId="1E8AC7DF" w14:textId="3C48BC4C" w:rsidR="00610EF5" w:rsidRPr="00AA601D" w:rsidRDefault="00610EF5" w:rsidP="00B1422C">
            <w:pPr>
              <w:jc w:val="center"/>
              <w:rPr>
                <w:szCs w:val="22"/>
              </w:rPr>
            </w:pPr>
            <w:r>
              <w:rPr>
                <w:szCs w:val="22"/>
              </w:rPr>
              <w:t>Electrical Safety 1</w:t>
            </w:r>
          </w:p>
        </w:tc>
        <w:tc>
          <w:tcPr>
            <w:tcW w:w="1530" w:type="dxa"/>
            <w:tcBorders>
              <w:top w:val="single" w:sz="4" w:space="0" w:color="auto"/>
              <w:left w:val="single" w:sz="4" w:space="0" w:color="auto"/>
              <w:bottom w:val="single" w:sz="4" w:space="0" w:color="auto"/>
              <w:right w:val="single" w:sz="4" w:space="0" w:color="auto"/>
            </w:tcBorders>
            <w:vAlign w:val="center"/>
          </w:tcPr>
          <w:p w14:paraId="4D226EBB" w14:textId="662A9420" w:rsidR="00610EF5" w:rsidRPr="00FC7A2F" w:rsidRDefault="00610EF5" w:rsidP="00B1422C">
            <w:pPr>
              <w:jc w:val="center"/>
              <w:rPr>
                <w:szCs w:val="22"/>
              </w:rPr>
            </w:pPr>
          </w:p>
        </w:tc>
        <w:tc>
          <w:tcPr>
            <w:tcW w:w="1074" w:type="dxa"/>
            <w:vMerge w:val="restart"/>
            <w:vAlign w:val="center"/>
          </w:tcPr>
          <w:p w14:paraId="7DBA23CC" w14:textId="41DF71BE" w:rsidR="00610EF5" w:rsidRPr="00FC7A2F" w:rsidRDefault="00610EF5" w:rsidP="00B1422C">
            <w:pPr>
              <w:jc w:val="center"/>
              <w:rPr>
                <w:szCs w:val="22"/>
              </w:rPr>
            </w:pPr>
            <w:r>
              <w:rPr>
                <w:szCs w:val="22"/>
              </w:rPr>
              <w:t>6</w:t>
            </w:r>
          </w:p>
        </w:tc>
      </w:tr>
      <w:tr w:rsidR="00610EF5" w:rsidRPr="00E72979" w14:paraId="75D8BA16" w14:textId="50589CD0" w:rsidTr="00610EF5">
        <w:trPr>
          <w:jc w:val="center"/>
        </w:trPr>
        <w:tc>
          <w:tcPr>
            <w:tcW w:w="805" w:type="dxa"/>
            <w:vMerge/>
            <w:vAlign w:val="center"/>
          </w:tcPr>
          <w:p w14:paraId="0ED62AB7" w14:textId="77777777" w:rsidR="00610EF5" w:rsidRPr="00E72979" w:rsidRDefault="00610EF5" w:rsidP="00B1422C">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67F89C94" w14:textId="5B98B345" w:rsidR="00610EF5" w:rsidRPr="00E72979" w:rsidRDefault="00610EF5" w:rsidP="00B1422C">
            <w:pPr>
              <w:jc w:val="center"/>
              <w:rPr>
                <w:szCs w:val="22"/>
              </w:rPr>
            </w:pPr>
            <w:r>
              <w:rPr>
                <w:szCs w:val="22"/>
              </w:rPr>
              <w:t>Friday, March 27</w:t>
            </w:r>
          </w:p>
        </w:tc>
        <w:tc>
          <w:tcPr>
            <w:tcW w:w="5356" w:type="dxa"/>
            <w:tcBorders>
              <w:top w:val="single" w:sz="4" w:space="0" w:color="auto"/>
              <w:left w:val="single" w:sz="4" w:space="0" w:color="auto"/>
              <w:bottom w:val="single" w:sz="4" w:space="0" w:color="auto"/>
              <w:right w:val="single" w:sz="4" w:space="0" w:color="auto"/>
            </w:tcBorders>
            <w:vAlign w:val="center"/>
          </w:tcPr>
          <w:p w14:paraId="479BB541" w14:textId="4D6C7C56" w:rsidR="00610EF5" w:rsidRPr="00AA601D" w:rsidRDefault="00610EF5" w:rsidP="00B1422C">
            <w:pPr>
              <w:jc w:val="center"/>
              <w:rPr>
                <w:szCs w:val="22"/>
              </w:rPr>
            </w:pPr>
            <w:r>
              <w:rPr>
                <w:szCs w:val="22"/>
              </w:rPr>
              <w:t>Electrical Safety 2</w:t>
            </w:r>
          </w:p>
        </w:tc>
        <w:tc>
          <w:tcPr>
            <w:tcW w:w="1530" w:type="dxa"/>
            <w:tcBorders>
              <w:top w:val="single" w:sz="4" w:space="0" w:color="auto"/>
              <w:left w:val="single" w:sz="4" w:space="0" w:color="auto"/>
              <w:bottom w:val="single" w:sz="4" w:space="0" w:color="auto"/>
              <w:right w:val="single" w:sz="4" w:space="0" w:color="auto"/>
            </w:tcBorders>
            <w:vAlign w:val="center"/>
          </w:tcPr>
          <w:p w14:paraId="3B855023" w14:textId="556F9EE7" w:rsidR="00610EF5" w:rsidRPr="00FC7A2F" w:rsidRDefault="00610EF5" w:rsidP="00B1422C">
            <w:pPr>
              <w:jc w:val="center"/>
              <w:rPr>
                <w:szCs w:val="22"/>
              </w:rPr>
            </w:pPr>
          </w:p>
        </w:tc>
        <w:tc>
          <w:tcPr>
            <w:tcW w:w="1074" w:type="dxa"/>
            <w:vMerge/>
            <w:vAlign w:val="center"/>
          </w:tcPr>
          <w:p w14:paraId="7284B140" w14:textId="77777777" w:rsidR="00610EF5" w:rsidRPr="00FC7A2F" w:rsidRDefault="00610EF5" w:rsidP="00B1422C">
            <w:pPr>
              <w:jc w:val="center"/>
              <w:rPr>
                <w:szCs w:val="22"/>
              </w:rPr>
            </w:pPr>
          </w:p>
        </w:tc>
      </w:tr>
      <w:tr w:rsidR="00610EF5" w:rsidRPr="00E72979" w14:paraId="22367931" w14:textId="42A98A35" w:rsidTr="00610EF5">
        <w:trPr>
          <w:trHeight w:val="64"/>
          <w:jc w:val="center"/>
        </w:trPr>
        <w:tc>
          <w:tcPr>
            <w:tcW w:w="805" w:type="dxa"/>
            <w:vMerge w:val="restart"/>
            <w:vAlign w:val="center"/>
          </w:tcPr>
          <w:p w14:paraId="4107600A" w14:textId="2ED2350E" w:rsidR="00610EF5" w:rsidRPr="00E72979" w:rsidRDefault="00610EF5" w:rsidP="00B1422C">
            <w:pPr>
              <w:jc w:val="center"/>
              <w:rPr>
                <w:szCs w:val="22"/>
              </w:rPr>
            </w:pPr>
            <w:r>
              <w:rPr>
                <w:szCs w:val="22"/>
              </w:rPr>
              <w:t>12</w:t>
            </w:r>
          </w:p>
        </w:tc>
        <w:tc>
          <w:tcPr>
            <w:tcW w:w="3374" w:type="dxa"/>
            <w:tcBorders>
              <w:top w:val="single" w:sz="4" w:space="0" w:color="auto"/>
              <w:left w:val="single" w:sz="4" w:space="0" w:color="auto"/>
              <w:bottom w:val="single" w:sz="4" w:space="0" w:color="auto"/>
              <w:right w:val="single" w:sz="4" w:space="0" w:color="auto"/>
            </w:tcBorders>
            <w:vAlign w:val="center"/>
          </w:tcPr>
          <w:p w14:paraId="278ACF85" w14:textId="315F1FD1" w:rsidR="00610EF5" w:rsidRPr="00E72979" w:rsidRDefault="00610EF5" w:rsidP="00B1422C">
            <w:pPr>
              <w:jc w:val="center"/>
              <w:rPr>
                <w:szCs w:val="22"/>
              </w:rPr>
            </w:pPr>
            <w:r>
              <w:rPr>
                <w:szCs w:val="22"/>
              </w:rPr>
              <w:t>Monday, March 30</w:t>
            </w:r>
          </w:p>
        </w:tc>
        <w:tc>
          <w:tcPr>
            <w:tcW w:w="5356" w:type="dxa"/>
            <w:tcBorders>
              <w:top w:val="single" w:sz="4" w:space="0" w:color="auto"/>
              <w:left w:val="single" w:sz="4" w:space="0" w:color="auto"/>
              <w:bottom w:val="single" w:sz="4" w:space="0" w:color="auto"/>
              <w:right w:val="single" w:sz="4" w:space="0" w:color="auto"/>
            </w:tcBorders>
            <w:vAlign w:val="center"/>
          </w:tcPr>
          <w:p w14:paraId="1347E5A7" w14:textId="55EAC915" w:rsidR="00610EF5" w:rsidRPr="00AA601D" w:rsidRDefault="00610EF5" w:rsidP="00B1422C">
            <w:pPr>
              <w:jc w:val="center"/>
              <w:rPr>
                <w:szCs w:val="22"/>
              </w:rPr>
            </w:pPr>
            <w:r>
              <w:rPr>
                <w:szCs w:val="22"/>
              </w:rPr>
              <w:t>Electrical Safety 3</w:t>
            </w:r>
          </w:p>
        </w:tc>
        <w:tc>
          <w:tcPr>
            <w:tcW w:w="1530" w:type="dxa"/>
            <w:tcBorders>
              <w:top w:val="single" w:sz="4" w:space="0" w:color="auto"/>
              <w:left w:val="single" w:sz="4" w:space="0" w:color="auto"/>
              <w:bottom w:val="single" w:sz="4" w:space="0" w:color="auto"/>
              <w:right w:val="single" w:sz="4" w:space="0" w:color="auto"/>
            </w:tcBorders>
            <w:vAlign w:val="center"/>
          </w:tcPr>
          <w:p w14:paraId="48420452" w14:textId="4A18F071" w:rsidR="00610EF5" w:rsidRPr="00FC7A2F" w:rsidRDefault="00610EF5" w:rsidP="00B1422C">
            <w:pPr>
              <w:jc w:val="center"/>
              <w:rPr>
                <w:szCs w:val="22"/>
              </w:rPr>
            </w:pPr>
          </w:p>
        </w:tc>
        <w:tc>
          <w:tcPr>
            <w:tcW w:w="1074" w:type="dxa"/>
            <w:vMerge/>
            <w:vAlign w:val="center"/>
          </w:tcPr>
          <w:p w14:paraId="7D27E60C" w14:textId="77777777" w:rsidR="00610EF5" w:rsidRPr="00FC7A2F" w:rsidRDefault="00610EF5" w:rsidP="00B1422C">
            <w:pPr>
              <w:jc w:val="center"/>
              <w:rPr>
                <w:szCs w:val="22"/>
              </w:rPr>
            </w:pPr>
          </w:p>
        </w:tc>
      </w:tr>
      <w:tr w:rsidR="001418A2" w:rsidRPr="00E72979" w14:paraId="32B17AC4" w14:textId="4DF22A15" w:rsidTr="00610EF5">
        <w:trPr>
          <w:jc w:val="center"/>
        </w:trPr>
        <w:tc>
          <w:tcPr>
            <w:tcW w:w="805" w:type="dxa"/>
            <w:vMerge/>
            <w:vAlign w:val="center"/>
          </w:tcPr>
          <w:p w14:paraId="4959F66E" w14:textId="77777777" w:rsidR="001418A2" w:rsidRPr="00E72979" w:rsidRDefault="001418A2" w:rsidP="001418A2">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45FBD6E3" w14:textId="221FF0A8" w:rsidR="001418A2" w:rsidRPr="00E72979" w:rsidRDefault="001418A2" w:rsidP="001418A2">
            <w:pPr>
              <w:jc w:val="center"/>
              <w:rPr>
                <w:szCs w:val="22"/>
              </w:rPr>
            </w:pPr>
            <w:r>
              <w:rPr>
                <w:szCs w:val="22"/>
              </w:rPr>
              <w:t>Wednesday, April 1</w:t>
            </w:r>
          </w:p>
        </w:tc>
        <w:tc>
          <w:tcPr>
            <w:tcW w:w="5356" w:type="dxa"/>
            <w:tcBorders>
              <w:top w:val="single" w:sz="4" w:space="0" w:color="auto"/>
              <w:left w:val="single" w:sz="4" w:space="0" w:color="auto"/>
              <w:bottom w:val="single" w:sz="4" w:space="0" w:color="auto"/>
              <w:right w:val="single" w:sz="4" w:space="0" w:color="auto"/>
            </w:tcBorders>
            <w:vAlign w:val="center"/>
          </w:tcPr>
          <w:p w14:paraId="696FA2D2" w14:textId="56890C08" w:rsidR="001418A2" w:rsidRPr="004434DD" w:rsidRDefault="001418A2" w:rsidP="001418A2">
            <w:pPr>
              <w:jc w:val="center"/>
              <w:rPr>
                <w:b/>
                <w:bCs/>
                <w:szCs w:val="22"/>
              </w:rPr>
            </w:pPr>
            <w:r>
              <w:rPr>
                <w:szCs w:val="22"/>
              </w:rPr>
              <w:t>Respiratory Protection 1</w:t>
            </w:r>
          </w:p>
        </w:tc>
        <w:tc>
          <w:tcPr>
            <w:tcW w:w="1530" w:type="dxa"/>
            <w:tcBorders>
              <w:top w:val="single" w:sz="4" w:space="0" w:color="auto"/>
              <w:left w:val="single" w:sz="4" w:space="0" w:color="auto"/>
              <w:bottom w:val="single" w:sz="4" w:space="0" w:color="auto"/>
              <w:right w:val="single" w:sz="4" w:space="0" w:color="auto"/>
            </w:tcBorders>
            <w:vAlign w:val="center"/>
          </w:tcPr>
          <w:p w14:paraId="7AC642C1" w14:textId="77777777" w:rsidR="001418A2" w:rsidRPr="00FC7A2F" w:rsidRDefault="001418A2" w:rsidP="001418A2">
            <w:pPr>
              <w:jc w:val="center"/>
              <w:rPr>
                <w:szCs w:val="22"/>
              </w:rPr>
            </w:pPr>
          </w:p>
        </w:tc>
        <w:tc>
          <w:tcPr>
            <w:tcW w:w="1074" w:type="dxa"/>
            <w:vMerge w:val="restart"/>
            <w:vAlign w:val="center"/>
          </w:tcPr>
          <w:p w14:paraId="5E45528D" w14:textId="55B840E3" w:rsidR="001418A2" w:rsidRPr="00FC7A2F" w:rsidRDefault="001418A2" w:rsidP="001418A2">
            <w:pPr>
              <w:jc w:val="center"/>
              <w:rPr>
                <w:szCs w:val="22"/>
              </w:rPr>
            </w:pPr>
            <w:r>
              <w:rPr>
                <w:szCs w:val="22"/>
              </w:rPr>
              <w:t>7</w:t>
            </w:r>
          </w:p>
        </w:tc>
      </w:tr>
      <w:tr w:rsidR="001418A2" w:rsidRPr="00E72979" w14:paraId="6DF8741F" w14:textId="4E8CB12D" w:rsidTr="00610EF5">
        <w:trPr>
          <w:jc w:val="center"/>
        </w:trPr>
        <w:tc>
          <w:tcPr>
            <w:tcW w:w="805" w:type="dxa"/>
            <w:vMerge/>
            <w:vAlign w:val="center"/>
          </w:tcPr>
          <w:p w14:paraId="41BE13F3" w14:textId="77777777" w:rsidR="001418A2" w:rsidRPr="00E72979" w:rsidRDefault="001418A2" w:rsidP="001418A2">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163DAE14" w14:textId="10AF9A1B" w:rsidR="001418A2" w:rsidRPr="00E72979" w:rsidRDefault="001418A2" w:rsidP="001418A2">
            <w:pPr>
              <w:jc w:val="center"/>
              <w:rPr>
                <w:szCs w:val="22"/>
              </w:rPr>
            </w:pPr>
            <w:r>
              <w:rPr>
                <w:szCs w:val="22"/>
              </w:rPr>
              <w:t>Friday, April 3</w:t>
            </w:r>
          </w:p>
        </w:tc>
        <w:tc>
          <w:tcPr>
            <w:tcW w:w="5356" w:type="dxa"/>
            <w:tcBorders>
              <w:top w:val="single" w:sz="4" w:space="0" w:color="auto"/>
              <w:left w:val="single" w:sz="4" w:space="0" w:color="auto"/>
              <w:bottom w:val="single" w:sz="4" w:space="0" w:color="auto"/>
              <w:right w:val="single" w:sz="4" w:space="0" w:color="auto"/>
            </w:tcBorders>
            <w:vAlign w:val="center"/>
          </w:tcPr>
          <w:p w14:paraId="574BF94D" w14:textId="629F7CE6" w:rsidR="001418A2" w:rsidRPr="00563F0D" w:rsidRDefault="001418A2" w:rsidP="001418A2">
            <w:pPr>
              <w:jc w:val="center"/>
              <w:rPr>
                <w:b/>
                <w:bCs/>
                <w:szCs w:val="22"/>
              </w:rPr>
            </w:pPr>
            <w:r>
              <w:rPr>
                <w:szCs w:val="22"/>
              </w:rPr>
              <w:t>Respiratory Protection 2</w:t>
            </w:r>
          </w:p>
        </w:tc>
        <w:tc>
          <w:tcPr>
            <w:tcW w:w="1530" w:type="dxa"/>
            <w:tcBorders>
              <w:top w:val="single" w:sz="4" w:space="0" w:color="auto"/>
              <w:left w:val="single" w:sz="4" w:space="0" w:color="auto"/>
              <w:bottom w:val="single" w:sz="4" w:space="0" w:color="auto"/>
              <w:right w:val="single" w:sz="4" w:space="0" w:color="auto"/>
            </w:tcBorders>
            <w:vAlign w:val="center"/>
          </w:tcPr>
          <w:p w14:paraId="18A7D61E" w14:textId="77777777" w:rsidR="001418A2" w:rsidRPr="00FC7A2F" w:rsidRDefault="001418A2" w:rsidP="001418A2">
            <w:pPr>
              <w:jc w:val="center"/>
              <w:rPr>
                <w:szCs w:val="22"/>
              </w:rPr>
            </w:pPr>
          </w:p>
        </w:tc>
        <w:tc>
          <w:tcPr>
            <w:tcW w:w="1074" w:type="dxa"/>
            <w:vMerge/>
            <w:vAlign w:val="center"/>
          </w:tcPr>
          <w:p w14:paraId="0675D9CD" w14:textId="77777777" w:rsidR="001418A2" w:rsidRPr="00FC7A2F" w:rsidRDefault="001418A2" w:rsidP="001418A2">
            <w:pPr>
              <w:jc w:val="center"/>
              <w:rPr>
                <w:szCs w:val="22"/>
              </w:rPr>
            </w:pPr>
          </w:p>
        </w:tc>
      </w:tr>
      <w:tr w:rsidR="001418A2" w:rsidRPr="00E72979" w14:paraId="041CB912" w14:textId="5F0AE6AF" w:rsidTr="00610EF5">
        <w:trPr>
          <w:jc w:val="center"/>
        </w:trPr>
        <w:tc>
          <w:tcPr>
            <w:tcW w:w="805" w:type="dxa"/>
            <w:vMerge w:val="restart"/>
            <w:vAlign w:val="center"/>
          </w:tcPr>
          <w:p w14:paraId="71D40B5E" w14:textId="03BEADFA" w:rsidR="001418A2" w:rsidRPr="00E72979" w:rsidRDefault="001418A2" w:rsidP="001418A2">
            <w:pPr>
              <w:jc w:val="center"/>
              <w:rPr>
                <w:szCs w:val="22"/>
              </w:rPr>
            </w:pPr>
            <w:r>
              <w:rPr>
                <w:szCs w:val="22"/>
              </w:rPr>
              <w:t>13</w:t>
            </w:r>
          </w:p>
        </w:tc>
        <w:tc>
          <w:tcPr>
            <w:tcW w:w="3374" w:type="dxa"/>
            <w:tcBorders>
              <w:top w:val="single" w:sz="4" w:space="0" w:color="auto"/>
              <w:left w:val="single" w:sz="4" w:space="0" w:color="auto"/>
              <w:bottom w:val="single" w:sz="4" w:space="0" w:color="auto"/>
              <w:right w:val="single" w:sz="4" w:space="0" w:color="auto"/>
            </w:tcBorders>
            <w:vAlign w:val="center"/>
          </w:tcPr>
          <w:p w14:paraId="5CFC972C" w14:textId="12582C57" w:rsidR="001418A2" w:rsidRPr="00E72979" w:rsidRDefault="001418A2" w:rsidP="001418A2">
            <w:pPr>
              <w:jc w:val="center"/>
              <w:rPr>
                <w:szCs w:val="22"/>
              </w:rPr>
            </w:pPr>
            <w:r>
              <w:rPr>
                <w:szCs w:val="22"/>
              </w:rPr>
              <w:t>Monday, April 6</w:t>
            </w:r>
          </w:p>
        </w:tc>
        <w:tc>
          <w:tcPr>
            <w:tcW w:w="5356" w:type="dxa"/>
            <w:tcBorders>
              <w:top w:val="single" w:sz="4" w:space="0" w:color="auto"/>
              <w:left w:val="single" w:sz="4" w:space="0" w:color="auto"/>
              <w:bottom w:val="single" w:sz="4" w:space="0" w:color="auto"/>
              <w:right w:val="single" w:sz="4" w:space="0" w:color="auto"/>
            </w:tcBorders>
            <w:vAlign w:val="center"/>
          </w:tcPr>
          <w:p w14:paraId="61404EC5" w14:textId="1B877646" w:rsidR="001418A2" w:rsidRPr="00AA601D" w:rsidRDefault="001418A2" w:rsidP="001418A2">
            <w:pPr>
              <w:jc w:val="center"/>
              <w:rPr>
                <w:szCs w:val="22"/>
              </w:rPr>
            </w:pPr>
            <w:r>
              <w:rPr>
                <w:szCs w:val="22"/>
              </w:rPr>
              <w:t>Respiratory Protection 3</w:t>
            </w:r>
          </w:p>
        </w:tc>
        <w:tc>
          <w:tcPr>
            <w:tcW w:w="1530" w:type="dxa"/>
            <w:tcBorders>
              <w:top w:val="single" w:sz="4" w:space="0" w:color="auto"/>
              <w:left w:val="single" w:sz="4" w:space="0" w:color="auto"/>
              <w:bottom w:val="single" w:sz="4" w:space="0" w:color="auto"/>
              <w:right w:val="single" w:sz="4" w:space="0" w:color="auto"/>
            </w:tcBorders>
            <w:vAlign w:val="center"/>
          </w:tcPr>
          <w:p w14:paraId="7B1AC8F5" w14:textId="25467469" w:rsidR="001418A2" w:rsidRPr="00FC7A2F" w:rsidRDefault="001418A2" w:rsidP="001418A2">
            <w:pPr>
              <w:jc w:val="center"/>
              <w:rPr>
                <w:szCs w:val="22"/>
              </w:rPr>
            </w:pPr>
            <w:r w:rsidRPr="004138B4">
              <w:rPr>
                <w:b/>
                <w:bCs/>
                <w:szCs w:val="22"/>
              </w:rPr>
              <w:t>Quiz</w:t>
            </w:r>
            <w:r>
              <w:rPr>
                <w:b/>
                <w:bCs/>
                <w:szCs w:val="22"/>
              </w:rPr>
              <w:t xml:space="preserve"> </w:t>
            </w:r>
            <w:r w:rsidR="004A250F">
              <w:rPr>
                <w:b/>
                <w:bCs/>
                <w:szCs w:val="22"/>
              </w:rPr>
              <w:t>7</w:t>
            </w:r>
          </w:p>
        </w:tc>
        <w:tc>
          <w:tcPr>
            <w:tcW w:w="1074" w:type="dxa"/>
            <w:vMerge/>
            <w:vAlign w:val="center"/>
          </w:tcPr>
          <w:p w14:paraId="4040BEDC" w14:textId="77777777" w:rsidR="001418A2" w:rsidRPr="00FC7A2F" w:rsidRDefault="001418A2" w:rsidP="001418A2">
            <w:pPr>
              <w:jc w:val="center"/>
              <w:rPr>
                <w:szCs w:val="22"/>
              </w:rPr>
            </w:pPr>
          </w:p>
        </w:tc>
      </w:tr>
      <w:tr w:rsidR="001418A2" w:rsidRPr="00E72979" w14:paraId="5DDC8416" w14:textId="2810525C" w:rsidTr="00610EF5">
        <w:trPr>
          <w:jc w:val="center"/>
        </w:trPr>
        <w:tc>
          <w:tcPr>
            <w:tcW w:w="805" w:type="dxa"/>
            <w:vMerge/>
            <w:vAlign w:val="center"/>
          </w:tcPr>
          <w:p w14:paraId="3AA8B508" w14:textId="77777777" w:rsidR="001418A2" w:rsidRPr="00E72979" w:rsidRDefault="001418A2" w:rsidP="001418A2">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31613DCE" w14:textId="1BC06EB0" w:rsidR="001418A2" w:rsidRPr="00E72979" w:rsidRDefault="001418A2" w:rsidP="001418A2">
            <w:pPr>
              <w:jc w:val="center"/>
              <w:rPr>
                <w:szCs w:val="22"/>
              </w:rPr>
            </w:pPr>
            <w:r>
              <w:rPr>
                <w:szCs w:val="22"/>
              </w:rPr>
              <w:t>Wednesday, April 8</w:t>
            </w:r>
          </w:p>
        </w:tc>
        <w:tc>
          <w:tcPr>
            <w:tcW w:w="5356" w:type="dxa"/>
            <w:tcBorders>
              <w:top w:val="single" w:sz="4" w:space="0" w:color="auto"/>
              <w:left w:val="single" w:sz="4" w:space="0" w:color="auto"/>
              <w:bottom w:val="single" w:sz="4" w:space="0" w:color="auto"/>
              <w:right w:val="single" w:sz="4" w:space="0" w:color="auto"/>
            </w:tcBorders>
            <w:vAlign w:val="center"/>
          </w:tcPr>
          <w:p w14:paraId="7A8CCD11" w14:textId="09A665DB" w:rsidR="001418A2" w:rsidRPr="00AA601D" w:rsidRDefault="001418A2" w:rsidP="001418A2">
            <w:pPr>
              <w:jc w:val="center"/>
              <w:rPr>
                <w:szCs w:val="22"/>
              </w:rPr>
            </w:pPr>
            <w:r w:rsidRPr="00AA601D">
              <w:rPr>
                <w:szCs w:val="22"/>
              </w:rPr>
              <w:t xml:space="preserve">Occupational </w:t>
            </w:r>
            <w:r>
              <w:rPr>
                <w:szCs w:val="22"/>
              </w:rPr>
              <w:t>H</w:t>
            </w:r>
            <w:r w:rsidRPr="00AA601D">
              <w:rPr>
                <w:szCs w:val="22"/>
              </w:rPr>
              <w:t xml:space="preserve">ealth and </w:t>
            </w:r>
            <w:r>
              <w:rPr>
                <w:szCs w:val="22"/>
              </w:rPr>
              <w:t>S</w:t>
            </w:r>
            <w:r w:rsidRPr="00AA601D">
              <w:rPr>
                <w:szCs w:val="22"/>
              </w:rPr>
              <w:t>afety</w:t>
            </w:r>
            <w:r>
              <w:rPr>
                <w:szCs w:val="22"/>
              </w:rPr>
              <w:t xml:space="preserve"> M</w:t>
            </w:r>
            <w:r w:rsidRPr="00AA601D">
              <w:rPr>
                <w:szCs w:val="22"/>
              </w:rPr>
              <w:t xml:space="preserve">anagement </w:t>
            </w:r>
            <w:r>
              <w:rPr>
                <w:szCs w:val="22"/>
              </w:rPr>
              <w:t>S</w:t>
            </w:r>
            <w:r w:rsidRPr="00AA601D">
              <w:rPr>
                <w:szCs w:val="22"/>
              </w:rPr>
              <w:t>ystems</w:t>
            </w:r>
          </w:p>
        </w:tc>
        <w:tc>
          <w:tcPr>
            <w:tcW w:w="1530" w:type="dxa"/>
            <w:tcBorders>
              <w:top w:val="single" w:sz="4" w:space="0" w:color="auto"/>
              <w:left w:val="single" w:sz="4" w:space="0" w:color="auto"/>
              <w:bottom w:val="single" w:sz="4" w:space="0" w:color="auto"/>
              <w:right w:val="single" w:sz="4" w:space="0" w:color="auto"/>
            </w:tcBorders>
            <w:vAlign w:val="center"/>
          </w:tcPr>
          <w:p w14:paraId="06A3FF17" w14:textId="029E6BD1" w:rsidR="001418A2" w:rsidRPr="00FC7A2F" w:rsidRDefault="001418A2" w:rsidP="001418A2">
            <w:pPr>
              <w:jc w:val="center"/>
              <w:rPr>
                <w:szCs w:val="22"/>
              </w:rPr>
            </w:pPr>
          </w:p>
        </w:tc>
        <w:tc>
          <w:tcPr>
            <w:tcW w:w="1074" w:type="dxa"/>
            <w:vMerge w:val="restart"/>
            <w:vAlign w:val="center"/>
          </w:tcPr>
          <w:p w14:paraId="15345C41" w14:textId="2DE66A9B" w:rsidR="001418A2" w:rsidRPr="00FC7A2F" w:rsidRDefault="001418A2" w:rsidP="001418A2">
            <w:pPr>
              <w:jc w:val="center"/>
              <w:rPr>
                <w:szCs w:val="22"/>
              </w:rPr>
            </w:pPr>
            <w:r>
              <w:rPr>
                <w:szCs w:val="22"/>
              </w:rPr>
              <w:t>8</w:t>
            </w:r>
          </w:p>
        </w:tc>
      </w:tr>
      <w:tr w:rsidR="001418A2" w:rsidRPr="00E72979" w14:paraId="6A094455" w14:textId="7B1D97E1" w:rsidTr="00610EF5">
        <w:trPr>
          <w:jc w:val="center"/>
        </w:trPr>
        <w:tc>
          <w:tcPr>
            <w:tcW w:w="805" w:type="dxa"/>
            <w:vMerge/>
            <w:vAlign w:val="center"/>
          </w:tcPr>
          <w:p w14:paraId="0F2EA63B" w14:textId="77777777" w:rsidR="001418A2" w:rsidRPr="00E72979" w:rsidRDefault="001418A2" w:rsidP="001418A2">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558C5F18" w14:textId="525C8357" w:rsidR="001418A2" w:rsidRPr="00E72979" w:rsidRDefault="001418A2" w:rsidP="001418A2">
            <w:pPr>
              <w:jc w:val="center"/>
              <w:rPr>
                <w:szCs w:val="22"/>
              </w:rPr>
            </w:pPr>
            <w:r>
              <w:rPr>
                <w:szCs w:val="22"/>
              </w:rPr>
              <w:t>Friday, April 10</w:t>
            </w:r>
          </w:p>
        </w:tc>
        <w:tc>
          <w:tcPr>
            <w:tcW w:w="5356" w:type="dxa"/>
            <w:tcBorders>
              <w:top w:val="single" w:sz="4" w:space="0" w:color="auto"/>
              <w:left w:val="single" w:sz="4" w:space="0" w:color="auto"/>
              <w:bottom w:val="single" w:sz="4" w:space="0" w:color="auto"/>
              <w:right w:val="single" w:sz="4" w:space="0" w:color="auto"/>
            </w:tcBorders>
            <w:vAlign w:val="center"/>
          </w:tcPr>
          <w:p w14:paraId="05290F0A" w14:textId="4F9E4698" w:rsidR="001418A2" w:rsidRPr="00AA601D" w:rsidRDefault="001418A2" w:rsidP="001418A2">
            <w:pPr>
              <w:jc w:val="center"/>
              <w:rPr>
                <w:szCs w:val="22"/>
              </w:rPr>
            </w:pPr>
            <w:r w:rsidRPr="00DF35D2">
              <w:rPr>
                <w:szCs w:val="22"/>
              </w:rPr>
              <w:t>Hazard Elimination and Hazard Reduction</w:t>
            </w:r>
          </w:p>
        </w:tc>
        <w:tc>
          <w:tcPr>
            <w:tcW w:w="1530" w:type="dxa"/>
            <w:tcBorders>
              <w:top w:val="single" w:sz="4" w:space="0" w:color="auto"/>
              <w:left w:val="single" w:sz="4" w:space="0" w:color="auto"/>
              <w:bottom w:val="single" w:sz="4" w:space="0" w:color="auto"/>
              <w:right w:val="single" w:sz="4" w:space="0" w:color="auto"/>
            </w:tcBorders>
            <w:vAlign w:val="center"/>
          </w:tcPr>
          <w:p w14:paraId="133294A7" w14:textId="0AC7DDFF" w:rsidR="001418A2" w:rsidRPr="00FC7A2F" w:rsidRDefault="001418A2" w:rsidP="001418A2">
            <w:pPr>
              <w:jc w:val="center"/>
              <w:rPr>
                <w:szCs w:val="22"/>
              </w:rPr>
            </w:pPr>
          </w:p>
        </w:tc>
        <w:tc>
          <w:tcPr>
            <w:tcW w:w="1074" w:type="dxa"/>
            <w:vMerge/>
            <w:vAlign w:val="center"/>
          </w:tcPr>
          <w:p w14:paraId="39587EA3" w14:textId="77777777" w:rsidR="001418A2" w:rsidRPr="00FC7A2F" w:rsidRDefault="001418A2" w:rsidP="001418A2">
            <w:pPr>
              <w:jc w:val="center"/>
              <w:rPr>
                <w:szCs w:val="22"/>
              </w:rPr>
            </w:pPr>
          </w:p>
        </w:tc>
      </w:tr>
      <w:tr w:rsidR="001418A2" w:rsidRPr="00E72979" w14:paraId="1C4870C6" w14:textId="128E7B5C" w:rsidTr="00610EF5">
        <w:trPr>
          <w:jc w:val="center"/>
        </w:trPr>
        <w:tc>
          <w:tcPr>
            <w:tcW w:w="805" w:type="dxa"/>
            <w:vMerge w:val="restart"/>
            <w:vAlign w:val="center"/>
          </w:tcPr>
          <w:p w14:paraId="5818B459" w14:textId="32C782CB" w:rsidR="001418A2" w:rsidRPr="00E72979" w:rsidRDefault="001418A2" w:rsidP="001418A2">
            <w:pPr>
              <w:jc w:val="center"/>
              <w:rPr>
                <w:szCs w:val="22"/>
              </w:rPr>
            </w:pPr>
            <w:r>
              <w:rPr>
                <w:szCs w:val="22"/>
              </w:rPr>
              <w:t>14</w:t>
            </w:r>
          </w:p>
        </w:tc>
        <w:tc>
          <w:tcPr>
            <w:tcW w:w="3374" w:type="dxa"/>
            <w:tcBorders>
              <w:top w:val="single" w:sz="4" w:space="0" w:color="auto"/>
              <w:left w:val="single" w:sz="4" w:space="0" w:color="auto"/>
              <w:bottom w:val="single" w:sz="4" w:space="0" w:color="auto"/>
              <w:right w:val="single" w:sz="4" w:space="0" w:color="auto"/>
            </w:tcBorders>
            <w:vAlign w:val="center"/>
          </w:tcPr>
          <w:p w14:paraId="46CB9A17" w14:textId="3A272BCD" w:rsidR="001418A2" w:rsidRDefault="001418A2" w:rsidP="001418A2">
            <w:pPr>
              <w:jc w:val="center"/>
              <w:rPr>
                <w:szCs w:val="22"/>
              </w:rPr>
            </w:pPr>
            <w:r>
              <w:rPr>
                <w:szCs w:val="22"/>
              </w:rPr>
              <w:t>Monday, April 13</w:t>
            </w:r>
          </w:p>
        </w:tc>
        <w:tc>
          <w:tcPr>
            <w:tcW w:w="5356" w:type="dxa"/>
            <w:tcBorders>
              <w:top w:val="single" w:sz="4" w:space="0" w:color="auto"/>
              <w:left w:val="single" w:sz="4" w:space="0" w:color="auto"/>
              <w:bottom w:val="single" w:sz="4" w:space="0" w:color="auto"/>
              <w:right w:val="single" w:sz="4" w:space="0" w:color="auto"/>
            </w:tcBorders>
            <w:vAlign w:val="center"/>
          </w:tcPr>
          <w:p w14:paraId="0BE34371" w14:textId="06070C5D" w:rsidR="001418A2" w:rsidRPr="00AA601D" w:rsidRDefault="001418A2" w:rsidP="001418A2">
            <w:pPr>
              <w:jc w:val="center"/>
              <w:rPr>
                <w:szCs w:val="22"/>
              </w:rPr>
            </w:pPr>
            <w:r w:rsidRPr="00CC54DF">
              <w:rPr>
                <w:szCs w:val="22"/>
              </w:rPr>
              <w:t>Hazard Control and Damage Reduction</w:t>
            </w:r>
          </w:p>
        </w:tc>
        <w:tc>
          <w:tcPr>
            <w:tcW w:w="1530" w:type="dxa"/>
            <w:tcBorders>
              <w:top w:val="single" w:sz="4" w:space="0" w:color="auto"/>
              <w:left w:val="single" w:sz="4" w:space="0" w:color="auto"/>
              <w:bottom w:val="single" w:sz="4" w:space="0" w:color="auto"/>
              <w:right w:val="single" w:sz="4" w:space="0" w:color="auto"/>
            </w:tcBorders>
            <w:vAlign w:val="center"/>
          </w:tcPr>
          <w:p w14:paraId="289F0CC9" w14:textId="019484AE" w:rsidR="001418A2" w:rsidRPr="00FC7A2F" w:rsidRDefault="001418A2" w:rsidP="001418A2">
            <w:pPr>
              <w:jc w:val="center"/>
              <w:rPr>
                <w:szCs w:val="22"/>
              </w:rPr>
            </w:pPr>
            <w:r w:rsidRPr="004138B4">
              <w:rPr>
                <w:b/>
                <w:bCs/>
                <w:szCs w:val="22"/>
              </w:rPr>
              <w:t>Quiz</w:t>
            </w:r>
            <w:r>
              <w:rPr>
                <w:b/>
                <w:bCs/>
                <w:szCs w:val="22"/>
              </w:rPr>
              <w:t xml:space="preserve"> </w:t>
            </w:r>
            <w:r w:rsidR="004A250F">
              <w:rPr>
                <w:b/>
                <w:bCs/>
                <w:szCs w:val="22"/>
              </w:rPr>
              <w:t>8</w:t>
            </w:r>
          </w:p>
        </w:tc>
        <w:tc>
          <w:tcPr>
            <w:tcW w:w="1074" w:type="dxa"/>
            <w:vMerge/>
            <w:vAlign w:val="center"/>
          </w:tcPr>
          <w:p w14:paraId="7F1F3F73" w14:textId="77777777" w:rsidR="001418A2" w:rsidRPr="00FC7A2F" w:rsidRDefault="001418A2" w:rsidP="001418A2">
            <w:pPr>
              <w:jc w:val="center"/>
              <w:rPr>
                <w:szCs w:val="22"/>
              </w:rPr>
            </w:pPr>
          </w:p>
        </w:tc>
      </w:tr>
      <w:tr w:rsidR="001418A2" w:rsidRPr="00E72979" w14:paraId="10C5E14F" w14:textId="7F776BF5" w:rsidTr="00610EF5">
        <w:trPr>
          <w:jc w:val="center"/>
        </w:trPr>
        <w:tc>
          <w:tcPr>
            <w:tcW w:w="805" w:type="dxa"/>
            <w:vMerge/>
            <w:vAlign w:val="center"/>
          </w:tcPr>
          <w:p w14:paraId="3B8DD22F" w14:textId="77777777" w:rsidR="001418A2" w:rsidRPr="00E72979" w:rsidRDefault="001418A2" w:rsidP="001418A2">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4AC51A15" w14:textId="1B718C38" w:rsidR="001418A2" w:rsidRDefault="001418A2" w:rsidP="001418A2">
            <w:pPr>
              <w:jc w:val="center"/>
              <w:rPr>
                <w:szCs w:val="22"/>
              </w:rPr>
            </w:pPr>
            <w:r>
              <w:rPr>
                <w:szCs w:val="22"/>
              </w:rPr>
              <w:t>Wednesday, April 15</w:t>
            </w:r>
          </w:p>
        </w:tc>
        <w:tc>
          <w:tcPr>
            <w:tcW w:w="5356" w:type="dxa"/>
            <w:tcBorders>
              <w:top w:val="single" w:sz="4" w:space="0" w:color="auto"/>
              <w:left w:val="single" w:sz="4" w:space="0" w:color="auto"/>
              <w:bottom w:val="single" w:sz="4" w:space="0" w:color="auto"/>
              <w:right w:val="single" w:sz="4" w:space="0" w:color="auto"/>
            </w:tcBorders>
            <w:vAlign w:val="center"/>
          </w:tcPr>
          <w:p w14:paraId="06867CA3" w14:textId="27295A95" w:rsidR="001418A2" w:rsidRPr="00AA601D" w:rsidRDefault="001418A2" w:rsidP="001418A2">
            <w:pPr>
              <w:jc w:val="center"/>
              <w:rPr>
                <w:szCs w:val="22"/>
              </w:rPr>
            </w:pPr>
            <w:r>
              <w:rPr>
                <w:szCs w:val="22"/>
              </w:rPr>
              <w:t>Project Presentations</w:t>
            </w:r>
          </w:p>
        </w:tc>
        <w:tc>
          <w:tcPr>
            <w:tcW w:w="1530" w:type="dxa"/>
            <w:tcBorders>
              <w:top w:val="single" w:sz="4" w:space="0" w:color="auto"/>
              <w:left w:val="single" w:sz="4" w:space="0" w:color="auto"/>
              <w:bottom w:val="single" w:sz="4" w:space="0" w:color="auto"/>
              <w:right w:val="single" w:sz="4" w:space="0" w:color="auto"/>
            </w:tcBorders>
            <w:vAlign w:val="center"/>
          </w:tcPr>
          <w:p w14:paraId="706826FE" w14:textId="291742E8" w:rsidR="001418A2" w:rsidRPr="00FC7A2F" w:rsidRDefault="001418A2" w:rsidP="001418A2">
            <w:pPr>
              <w:jc w:val="center"/>
              <w:rPr>
                <w:szCs w:val="22"/>
              </w:rPr>
            </w:pPr>
          </w:p>
        </w:tc>
        <w:tc>
          <w:tcPr>
            <w:tcW w:w="1074" w:type="dxa"/>
            <w:vAlign w:val="center"/>
          </w:tcPr>
          <w:p w14:paraId="23758C8B" w14:textId="77777777" w:rsidR="001418A2" w:rsidRPr="00FC7A2F" w:rsidRDefault="001418A2" w:rsidP="001418A2">
            <w:pPr>
              <w:jc w:val="center"/>
              <w:rPr>
                <w:szCs w:val="22"/>
              </w:rPr>
            </w:pPr>
          </w:p>
        </w:tc>
      </w:tr>
      <w:tr w:rsidR="001418A2" w:rsidRPr="00E72979" w14:paraId="20889F0A" w14:textId="6199FC68" w:rsidTr="00610EF5">
        <w:trPr>
          <w:jc w:val="center"/>
        </w:trPr>
        <w:tc>
          <w:tcPr>
            <w:tcW w:w="805" w:type="dxa"/>
            <w:vMerge/>
            <w:vAlign w:val="center"/>
          </w:tcPr>
          <w:p w14:paraId="38627F6A" w14:textId="77777777" w:rsidR="001418A2" w:rsidRPr="00E72979" w:rsidRDefault="001418A2" w:rsidP="001418A2">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35BEE4D1" w14:textId="68524A7E" w:rsidR="001418A2" w:rsidRDefault="001418A2" w:rsidP="001418A2">
            <w:pPr>
              <w:jc w:val="center"/>
              <w:rPr>
                <w:szCs w:val="22"/>
              </w:rPr>
            </w:pPr>
            <w:r>
              <w:rPr>
                <w:szCs w:val="22"/>
              </w:rPr>
              <w:t>Friday, April 17</w:t>
            </w:r>
          </w:p>
        </w:tc>
        <w:tc>
          <w:tcPr>
            <w:tcW w:w="5356" w:type="dxa"/>
            <w:tcBorders>
              <w:top w:val="single" w:sz="4" w:space="0" w:color="auto"/>
              <w:left w:val="single" w:sz="4" w:space="0" w:color="auto"/>
              <w:bottom w:val="single" w:sz="4" w:space="0" w:color="auto"/>
              <w:right w:val="single" w:sz="4" w:space="0" w:color="auto"/>
            </w:tcBorders>
            <w:vAlign w:val="center"/>
          </w:tcPr>
          <w:p w14:paraId="775D018F" w14:textId="7884CD4F" w:rsidR="001418A2" w:rsidRPr="004434DD" w:rsidRDefault="001418A2" w:rsidP="001418A2">
            <w:pPr>
              <w:jc w:val="center"/>
              <w:rPr>
                <w:szCs w:val="22"/>
              </w:rPr>
            </w:pPr>
            <w:r>
              <w:rPr>
                <w:szCs w:val="22"/>
              </w:rPr>
              <w:t>Project Presentations</w:t>
            </w:r>
          </w:p>
        </w:tc>
        <w:tc>
          <w:tcPr>
            <w:tcW w:w="1530" w:type="dxa"/>
            <w:tcBorders>
              <w:top w:val="single" w:sz="4" w:space="0" w:color="auto"/>
              <w:left w:val="single" w:sz="4" w:space="0" w:color="auto"/>
              <w:bottom w:val="single" w:sz="4" w:space="0" w:color="auto"/>
              <w:right w:val="single" w:sz="4" w:space="0" w:color="auto"/>
            </w:tcBorders>
            <w:vAlign w:val="center"/>
          </w:tcPr>
          <w:p w14:paraId="4611D0C5" w14:textId="77777777" w:rsidR="001418A2" w:rsidRPr="00FC7A2F" w:rsidRDefault="001418A2" w:rsidP="001418A2">
            <w:pPr>
              <w:jc w:val="center"/>
              <w:rPr>
                <w:szCs w:val="22"/>
              </w:rPr>
            </w:pPr>
          </w:p>
        </w:tc>
        <w:tc>
          <w:tcPr>
            <w:tcW w:w="1074" w:type="dxa"/>
            <w:vAlign w:val="center"/>
          </w:tcPr>
          <w:p w14:paraId="6B751C83" w14:textId="77777777" w:rsidR="001418A2" w:rsidRPr="00FC7A2F" w:rsidRDefault="001418A2" w:rsidP="001418A2">
            <w:pPr>
              <w:jc w:val="center"/>
              <w:rPr>
                <w:szCs w:val="22"/>
              </w:rPr>
            </w:pPr>
          </w:p>
        </w:tc>
      </w:tr>
      <w:tr w:rsidR="001418A2" w:rsidRPr="00E72979" w14:paraId="5375A34A" w14:textId="53F7C697" w:rsidTr="00E532A0">
        <w:trPr>
          <w:jc w:val="center"/>
        </w:trPr>
        <w:tc>
          <w:tcPr>
            <w:tcW w:w="805" w:type="dxa"/>
            <w:vMerge w:val="restart"/>
            <w:vAlign w:val="center"/>
          </w:tcPr>
          <w:p w14:paraId="4BC113A7" w14:textId="521FE502" w:rsidR="001418A2" w:rsidRPr="00E72979" w:rsidRDefault="001418A2" w:rsidP="001418A2">
            <w:pPr>
              <w:jc w:val="center"/>
              <w:rPr>
                <w:szCs w:val="22"/>
              </w:rPr>
            </w:pPr>
            <w:r>
              <w:rPr>
                <w:szCs w:val="22"/>
              </w:rPr>
              <w:t>15</w:t>
            </w:r>
          </w:p>
        </w:tc>
        <w:tc>
          <w:tcPr>
            <w:tcW w:w="3374" w:type="dxa"/>
            <w:tcBorders>
              <w:top w:val="single" w:sz="4" w:space="0" w:color="auto"/>
              <w:left w:val="single" w:sz="4" w:space="0" w:color="auto"/>
              <w:bottom w:val="single" w:sz="4" w:space="0" w:color="auto"/>
              <w:right w:val="single" w:sz="4" w:space="0" w:color="auto"/>
            </w:tcBorders>
            <w:vAlign w:val="center"/>
          </w:tcPr>
          <w:p w14:paraId="169F2A96" w14:textId="3FECF7BE" w:rsidR="001418A2" w:rsidRPr="00E72979" w:rsidRDefault="001418A2" w:rsidP="001418A2">
            <w:pPr>
              <w:jc w:val="center"/>
              <w:rPr>
                <w:szCs w:val="22"/>
              </w:rPr>
            </w:pPr>
            <w:r>
              <w:rPr>
                <w:szCs w:val="22"/>
              </w:rPr>
              <w:t>Monday, April 20</w:t>
            </w:r>
          </w:p>
        </w:tc>
        <w:tc>
          <w:tcPr>
            <w:tcW w:w="5356" w:type="dxa"/>
            <w:tcBorders>
              <w:top w:val="single" w:sz="4" w:space="0" w:color="auto"/>
              <w:left w:val="single" w:sz="4" w:space="0" w:color="auto"/>
              <w:bottom w:val="single" w:sz="4" w:space="0" w:color="auto"/>
              <w:right w:val="single" w:sz="4" w:space="0" w:color="auto"/>
            </w:tcBorders>
            <w:vAlign w:val="center"/>
          </w:tcPr>
          <w:p w14:paraId="733167B9" w14:textId="3ABAEE52" w:rsidR="001418A2" w:rsidRPr="00AA601D" w:rsidRDefault="001418A2" w:rsidP="001418A2">
            <w:pPr>
              <w:jc w:val="center"/>
              <w:rPr>
                <w:szCs w:val="22"/>
              </w:rPr>
            </w:pPr>
            <w:r>
              <w:rPr>
                <w:szCs w:val="22"/>
              </w:rPr>
              <w:t>Project Presentations</w:t>
            </w:r>
          </w:p>
        </w:tc>
        <w:tc>
          <w:tcPr>
            <w:tcW w:w="1530" w:type="dxa"/>
            <w:tcBorders>
              <w:top w:val="single" w:sz="4" w:space="0" w:color="auto"/>
              <w:left w:val="single" w:sz="4" w:space="0" w:color="auto"/>
              <w:bottom w:val="single" w:sz="4" w:space="0" w:color="auto"/>
              <w:right w:val="single" w:sz="4" w:space="0" w:color="auto"/>
            </w:tcBorders>
            <w:vAlign w:val="center"/>
          </w:tcPr>
          <w:p w14:paraId="4965287E" w14:textId="77777777" w:rsidR="001418A2" w:rsidRPr="00FC7A2F" w:rsidRDefault="001418A2" w:rsidP="001418A2">
            <w:pPr>
              <w:jc w:val="center"/>
              <w:rPr>
                <w:szCs w:val="22"/>
              </w:rPr>
            </w:pPr>
          </w:p>
        </w:tc>
        <w:tc>
          <w:tcPr>
            <w:tcW w:w="1074" w:type="dxa"/>
          </w:tcPr>
          <w:p w14:paraId="638A7162" w14:textId="77777777" w:rsidR="001418A2" w:rsidRPr="00FC7A2F" w:rsidRDefault="001418A2" w:rsidP="001418A2">
            <w:pPr>
              <w:jc w:val="center"/>
              <w:rPr>
                <w:szCs w:val="22"/>
              </w:rPr>
            </w:pPr>
          </w:p>
        </w:tc>
      </w:tr>
      <w:tr w:rsidR="001418A2" w:rsidRPr="00E72979" w14:paraId="2728B088" w14:textId="0AF6AE9A" w:rsidTr="00E532A0">
        <w:trPr>
          <w:jc w:val="center"/>
        </w:trPr>
        <w:tc>
          <w:tcPr>
            <w:tcW w:w="805" w:type="dxa"/>
            <w:vMerge/>
            <w:vAlign w:val="center"/>
          </w:tcPr>
          <w:p w14:paraId="78E6A6D7" w14:textId="77777777" w:rsidR="001418A2" w:rsidRPr="00E72979" w:rsidRDefault="001418A2" w:rsidP="001418A2">
            <w:pPr>
              <w:jc w:val="center"/>
              <w:rPr>
                <w:szCs w:val="22"/>
              </w:rPr>
            </w:pPr>
          </w:p>
        </w:tc>
        <w:tc>
          <w:tcPr>
            <w:tcW w:w="3374" w:type="dxa"/>
            <w:tcBorders>
              <w:top w:val="single" w:sz="4" w:space="0" w:color="auto"/>
              <w:left w:val="single" w:sz="4" w:space="0" w:color="auto"/>
              <w:bottom w:val="single" w:sz="4" w:space="0" w:color="auto"/>
              <w:right w:val="single" w:sz="4" w:space="0" w:color="auto"/>
            </w:tcBorders>
            <w:vAlign w:val="center"/>
          </w:tcPr>
          <w:p w14:paraId="2AACDC23" w14:textId="3D7A0D7C" w:rsidR="001418A2" w:rsidRPr="00E72979" w:rsidRDefault="001418A2" w:rsidP="001418A2">
            <w:pPr>
              <w:jc w:val="center"/>
              <w:rPr>
                <w:szCs w:val="22"/>
              </w:rPr>
            </w:pPr>
            <w:r>
              <w:rPr>
                <w:szCs w:val="22"/>
              </w:rPr>
              <w:t>Wednesday, April 22</w:t>
            </w:r>
          </w:p>
        </w:tc>
        <w:tc>
          <w:tcPr>
            <w:tcW w:w="5356" w:type="dxa"/>
            <w:tcBorders>
              <w:top w:val="single" w:sz="4" w:space="0" w:color="auto"/>
              <w:left w:val="single" w:sz="4" w:space="0" w:color="auto"/>
              <w:bottom w:val="single" w:sz="4" w:space="0" w:color="auto"/>
              <w:right w:val="single" w:sz="4" w:space="0" w:color="auto"/>
            </w:tcBorders>
            <w:vAlign w:val="center"/>
          </w:tcPr>
          <w:p w14:paraId="4485FDF6" w14:textId="5F5DE260" w:rsidR="001418A2" w:rsidRPr="002515F2" w:rsidRDefault="001418A2" w:rsidP="001418A2">
            <w:pPr>
              <w:jc w:val="center"/>
              <w:rPr>
                <w:b/>
                <w:bCs/>
                <w:szCs w:val="22"/>
              </w:rPr>
            </w:pPr>
            <w:r w:rsidRPr="002515F2">
              <w:rPr>
                <w:b/>
                <w:bCs/>
                <w:szCs w:val="22"/>
              </w:rPr>
              <w:t xml:space="preserve">Exam </w:t>
            </w:r>
            <w:r>
              <w:rPr>
                <w:b/>
                <w:bCs/>
                <w:szCs w:val="22"/>
              </w:rPr>
              <w:t>2</w:t>
            </w:r>
          </w:p>
        </w:tc>
        <w:tc>
          <w:tcPr>
            <w:tcW w:w="1530" w:type="dxa"/>
            <w:tcBorders>
              <w:top w:val="single" w:sz="4" w:space="0" w:color="auto"/>
              <w:left w:val="single" w:sz="4" w:space="0" w:color="auto"/>
              <w:bottom w:val="single" w:sz="4" w:space="0" w:color="auto"/>
              <w:right w:val="single" w:sz="4" w:space="0" w:color="auto"/>
            </w:tcBorders>
            <w:vAlign w:val="center"/>
          </w:tcPr>
          <w:p w14:paraId="636C98A3" w14:textId="3ED91B40" w:rsidR="001418A2" w:rsidRPr="00FC7A2F" w:rsidRDefault="001418A2" w:rsidP="001418A2">
            <w:pPr>
              <w:jc w:val="center"/>
              <w:rPr>
                <w:szCs w:val="22"/>
              </w:rPr>
            </w:pPr>
          </w:p>
        </w:tc>
        <w:tc>
          <w:tcPr>
            <w:tcW w:w="1074" w:type="dxa"/>
          </w:tcPr>
          <w:p w14:paraId="3494FCD3" w14:textId="77777777" w:rsidR="001418A2" w:rsidRPr="00FC7A2F" w:rsidRDefault="001418A2" w:rsidP="001418A2">
            <w:pPr>
              <w:jc w:val="center"/>
              <w:rPr>
                <w:szCs w:val="22"/>
              </w:rPr>
            </w:pPr>
          </w:p>
        </w:tc>
      </w:tr>
    </w:tbl>
    <w:p w14:paraId="6E225ABE" w14:textId="77777777" w:rsidR="008F6CC0" w:rsidRDefault="008F6CC0" w:rsidP="008F6CC0">
      <w:pPr>
        <w:rPr>
          <w:b/>
          <w:i/>
          <w:szCs w:val="22"/>
        </w:rPr>
      </w:pPr>
    </w:p>
    <w:p w14:paraId="345D8406" w14:textId="77777777" w:rsidR="00851352" w:rsidRPr="00851352" w:rsidRDefault="00851352" w:rsidP="008F6CC0">
      <w:pPr>
        <w:rPr>
          <w:b/>
          <w:i/>
          <w:sz w:val="16"/>
          <w:szCs w:val="16"/>
        </w:rPr>
      </w:pPr>
    </w:p>
    <w:p w14:paraId="10017178" w14:textId="36C63D17" w:rsidR="006E7FC7" w:rsidRPr="00E72545" w:rsidRDefault="00D93A2E" w:rsidP="00877F16">
      <w:pPr>
        <w:spacing w:after="240"/>
        <w:rPr>
          <w:b/>
          <w:i/>
          <w:szCs w:val="22"/>
        </w:rPr>
      </w:pPr>
      <w:r>
        <w:rPr>
          <w:b/>
          <w:i/>
          <w:szCs w:val="22"/>
        </w:rPr>
        <w:t xml:space="preserve">Grading Scheme – </w:t>
      </w:r>
      <w:r w:rsidR="00AF70BA" w:rsidRPr="00E72545">
        <w:rPr>
          <w:b/>
          <w:i/>
          <w:szCs w:val="22"/>
        </w:rPr>
        <w:t>How will I demonstrate my knowledge and be assessed?</w:t>
      </w:r>
    </w:p>
    <w:tbl>
      <w:tblPr>
        <w:tblStyle w:val="TableGrid"/>
        <w:tblW w:w="11967" w:type="dxa"/>
        <w:jc w:val="center"/>
        <w:tblLook w:val="04A0" w:firstRow="1" w:lastRow="0" w:firstColumn="1" w:lastColumn="0" w:noHBand="0" w:noVBand="1"/>
      </w:tblPr>
      <w:tblGrid>
        <w:gridCol w:w="3207"/>
        <w:gridCol w:w="1697"/>
        <w:gridCol w:w="2394"/>
        <w:gridCol w:w="1629"/>
        <w:gridCol w:w="3040"/>
      </w:tblGrid>
      <w:tr w:rsidR="00110D44" w:rsidRPr="00E72545" w14:paraId="6B469D9B" w14:textId="77777777" w:rsidTr="004755FE">
        <w:trPr>
          <w:jc w:val="center"/>
        </w:trPr>
        <w:tc>
          <w:tcPr>
            <w:tcW w:w="3207" w:type="dxa"/>
            <w:shd w:val="clear" w:color="auto" w:fill="BDD6EE" w:themeFill="accent1" w:themeFillTint="66"/>
            <w:vAlign w:val="center"/>
          </w:tcPr>
          <w:p w14:paraId="727FA260" w14:textId="430E1DF2" w:rsidR="009203A7" w:rsidRPr="00E72545" w:rsidRDefault="009203A7" w:rsidP="004A5C49">
            <w:pPr>
              <w:jc w:val="center"/>
              <w:rPr>
                <w:b/>
                <w:iCs/>
                <w:szCs w:val="22"/>
              </w:rPr>
            </w:pPr>
            <w:r w:rsidRPr="00E72545">
              <w:rPr>
                <w:b/>
                <w:iCs/>
                <w:szCs w:val="22"/>
              </w:rPr>
              <w:t>Assessment</w:t>
            </w:r>
          </w:p>
        </w:tc>
        <w:tc>
          <w:tcPr>
            <w:tcW w:w="1697" w:type="dxa"/>
            <w:shd w:val="clear" w:color="auto" w:fill="BDD6EE" w:themeFill="accent1" w:themeFillTint="66"/>
            <w:vAlign w:val="center"/>
          </w:tcPr>
          <w:p w14:paraId="2585275A" w14:textId="66CEFF04" w:rsidR="009203A7" w:rsidRPr="00E72545" w:rsidRDefault="009203A7" w:rsidP="004A5C49">
            <w:pPr>
              <w:jc w:val="center"/>
              <w:rPr>
                <w:b/>
                <w:iCs/>
                <w:szCs w:val="22"/>
              </w:rPr>
            </w:pPr>
            <w:r w:rsidRPr="00E72545">
              <w:rPr>
                <w:b/>
                <w:iCs/>
                <w:szCs w:val="22"/>
              </w:rPr>
              <w:t>Base Weights</w:t>
            </w:r>
          </w:p>
        </w:tc>
        <w:tc>
          <w:tcPr>
            <w:tcW w:w="2394" w:type="dxa"/>
            <w:shd w:val="clear" w:color="auto" w:fill="BDD6EE" w:themeFill="accent1" w:themeFillTint="66"/>
            <w:vAlign w:val="center"/>
          </w:tcPr>
          <w:p w14:paraId="00435F85" w14:textId="576A896F" w:rsidR="009203A7" w:rsidRPr="00E72545" w:rsidRDefault="009203A7" w:rsidP="004A5C49">
            <w:pPr>
              <w:jc w:val="center"/>
              <w:rPr>
                <w:b/>
                <w:iCs/>
                <w:szCs w:val="22"/>
              </w:rPr>
            </w:pPr>
            <w:r w:rsidRPr="00E72545">
              <w:rPr>
                <w:b/>
                <w:iCs/>
                <w:szCs w:val="22"/>
              </w:rPr>
              <w:t xml:space="preserve">Oops! I did poorly on </w:t>
            </w:r>
            <w:r w:rsidR="002C547D">
              <w:rPr>
                <w:b/>
                <w:iCs/>
                <w:szCs w:val="22"/>
              </w:rPr>
              <w:t>E</w:t>
            </w:r>
            <w:r w:rsidR="00FC7A2F">
              <w:rPr>
                <w:b/>
                <w:iCs/>
                <w:szCs w:val="22"/>
              </w:rPr>
              <w:t>xa</w:t>
            </w:r>
            <w:r w:rsidR="004755FE">
              <w:rPr>
                <w:b/>
                <w:iCs/>
                <w:szCs w:val="22"/>
              </w:rPr>
              <w:t xml:space="preserve">m </w:t>
            </w:r>
            <w:r w:rsidR="002C547D">
              <w:rPr>
                <w:b/>
                <w:iCs/>
                <w:szCs w:val="22"/>
              </w:rPr>
              <w:t>1</w:t>
            </w:r>
          </w:p>
        </w:tc>
        <w:tc>
          <w:tcPr>
            <w:tcW w:w="1629" w:type="dxa"/>
            <w:shd w:val="clear" w:color="auto" w:fill="BDD6EE" w:themeFill="accent1" w:themeFillTint="66"/>
            <w:vAlign w:val="center"/>
          </w:tcPr>
          <w:p w14:paraId="33B43128" w14:textId="48C77832" w:rsidR="009203A7" w:rsidRPr="00E72545" w:rsidRDefault="009203A7" w:rsidP="004A5C49">
            <w:pPr>
              <w:jc w:val="center"/>
              <w:rPr>
                <w:b/>
                <w:iCs/>
                <w:szCs w:val="22"/>
              </w:rPr>
            </w:pPr>
            <w:r w:rsidRPr="00E72545">
              <w:rPr>
                <w:b/>
                <w:iCs/>
                <w:szCs w:val="22"/>
              </w:rPr>
              <w:t xml:space="preserve">I froze up on </w:t>
            </w:r>
            <w:r w:rsidR="002C547D">
              <w:rPr>
                <w:b/>
                <w:iCs/>
                <w:szCs w:val="22"/>
              </w:rPr>
              <w:t>Exam 2</w:t>
            </w:r>
          </w:p>
        </w:tc>
        <w:tc>
          <w:tcPr>
            <w:tcW w:w="3040" w:type="dxa"/>
            <w:shd w:val="clear" w:color="auto" w:fill="BDD6EE" w:themeFill="accent1" w:themeFillTint="66"/>
            <w:vAlign w:val="center"/>
          </w:tcPr>
          <w:p w14:paraId="22CE9C15" w14:textId="03883382" w:rsidR="009203A7" w:rsidRPr="00E72545" w:rsidRDefault="009203A7" w:rsidP="004A5C49">
            <w:pPr>
              <w:jc w:val="center"/>
              <w:rPr>
                <w:b/>
                <w:iCs/>
                <w:szCs w:val="22"/>
              </w:rPr>
            </w:pPr>
            <w:r w:rsidRPr="00E72545">
              <w:rPr>
                <w:b/>
                <w:iCs/>
                <w:szCs w:val="22"/>
              </w:rPr>
              <w:t xml:space="preserve">I struggled along the way but nailed the </w:t>
            </w:r>
            <w:r w:rsidR="002C547D">
              <w:rPr>
                <w:b/>
                <w:iCs/>
                <w:szCs w:val="22"/>
              </w:rPr>
              <w:t>Exams</w:t>
            </w:r>
          </w:p>
        </w:tc>
      </w:tr>
      <w:tr w:rsidR="002F1ECF" w:rsidRPr="00E72545" w14:paraId="5B0541C2" w14:textId="77777777" w:rsidTr="00B66E30">
        <w:trPr>
          <w:jc w:val="center"/>
        </w:trPr>
        <w:tc>
          <w:tcPr>
            <w:tcW w:w="3207" w:type="dxa"/>
            <w:vAlign w:val="center"/>
          </w:tcPr>
          <w:p w14:paraId="0F192432" w14:textId="1F44B0EA" w:rsidR="002F1ECF" w:rsidRPr="00E72545" w:rsidRDefault="002F1ECF" w:rsidP="002F1ECF">
            <w:pPr>
              <w:jc w:val="center"/>
              <w:rPr>
                <w:bCs/>
                <w:iCs/>
                <w:szCs w:val="22"/>
              </w:rPr>
            </w:pPr>
            <w:r w:rsidRPr="00E72545">
              <w:rPr>
                <w:bCs/>
                <w:iCs/>
                <w:szCs w:val="22"/>
              </w:rPr>
              <w:t>In-Class Activities</w:t>
            </w:r>
          </w:p>
        </w:tc>
        <w:tc>
          <w:tcPr>
            <w:tcW w:w="1697" w:type="dxa"/>
            <w:vAlign w:val="center"/>
          </w:tcPr>
          <w:p w14:paraId="528E4065" w14:textId="6CA7713E" w:rsidR="002F1ECF" w:rsidRPr="00E72545" w:rsidRDefault="00937917" w:rsidP="002F1ECF">
            <w:pPr>
              <w:jc w:val="center"/>
              <w:rPr>
                <w:bCs/>
                <w:iCs/>
                <w:szCs w:val="22"/>
              </w:rPr>
            </w:pPr>
            <w:r>
              <w:rPr>
                <w:bCs/>
                <w:iCs/>
                <w:szCs w:val="22"/>
              </w:rPr>
              <w:t>5</w:t>
            </w:r>
            <w:r w:rsidR="002F1ECF" w:rsidRPr="00E72545">
              <w:rPr>
                <w:bCs/>
                <w:iCs/>
                <w:szCs w:val="22"/>
              </w:rPr>
              <w:t>%</w:t>
            </w:r>
          </w:p>
        </w:tc>
        <w:tc>
          <w:tcPr>
            <w:tcW w:w="2394" w:type="dxa"/>
            <w:vAlign w:val="center"/>
          </w:tcPr>
          <w:p w14:paraId="36493F4E" w14:textId="6577910F" w:rsidR="002F1ECF" w:rsidRPr="00E72545" w:rsidRDefault="004E701C" w:rsidP="002F1ECF">
            <w:pPr>
              <w:jc w:val="center"/>
              <w:rPr>
                <w:bCs/>
                <w:iCs/>
                <w:szCs w:val="22"/>
              </w:rPr>
            </w:pPr>
            <w:r>
              <w:rPr>
                <w:bCs/>
                <w:iCs/>
                <w:szCs w:val="22"/>
              </w:rPr>
              <w:t>5</w:t>
            </w:r>
            <w:r w:rsidRPr="00E72545">
              <w:rPr>
                <w:bCs/>
                <w:iCs/>
                <w:szCs w:val="22"/>
              </w:rPr>
              <w:t>%</w:t>
            </w:r>
          </w:p>
        </w:tc>
        <w:tc>
          <w:tcPr>
            <w:tcW w:w="1629" w:type="dxa"/>
            <w:vAlign w:val="center"/>
          </w:tcPr>
          <w:p w14:paraId="330E5A4B" w14:textId="5198E41E" w:rsidR="002F1ECF" w:rsidRPr="00E72545" w:rsidRDefault="004E701C" w:rsidP="002F1ECF">
            <w:pPr>
              <w:jc w:val="center"/>
              <w:rPr>
                <w:bCs/>
                <w:iCs/>
                <w:szCs w:val="22"/>
              </w:rPr>
            </w:pPr>
            <w:r>
              <w:rPr>
                <w:bCs/>
                <w:iCs/>
                <w:szCs w:val="22"/>
              </w:rPr>
              <w:t>5</w:t>
            </w:r>
            <w:r w:rsidRPr="00E72545">
              <w:rPr>
                <w:bCs/>
                <w:iCs/>
                <w:szCs w:val="22"/>
              </w:rPr>
              <w:t>%</w:t>
            </w:r>
          </w:p>
        </w:tc>
        <w:tc>
          <w:tcPr>
            <w:tcW w:w="3040" w:type="dxa"/>
            <w:vAlign w:val="center"/>
          </w:tcPr>
          <w:p w14:paraId="48AAC99C" w14:textId="18EE4F24" w:rsidR="002F1ECF" w:rsidRPr="00E72545" w:rsidRDefault="002F1ECF" w:rsidP="002F1ECF">
            <w:pPr>
              <w:jc w:val="center"/>
              <w:rPr>
                <w:bCs/>
                <w:iCs/>
                <w:szCs w:val="22"/>
              </w:rPr>
            </w:pPr>
            <w:r>
              <w:rPr>
                <w:bCs/>
                <w:iCs/>
                <w:szCs w:val="22"/>
              </w:rPr>
              <w:t>5</w:t>
            </w:r>
            <w:r w:rsidRPr="00E72545">
              <w:rPr>
                <w:bCs/>
                <w:iCs/>
                <w:szCs w:val="22"/>
              </w:rPr>
              <w:t>%</w:t>
            </w:r>
          </w:p>
        </w:tc>
      </w:tr>
      <w:tr w:rsidR="002F1ECF" w:rsidRPr="00E72545" w14:paraId="25BA80E0" w14:textId="77777777" w:rsidTr="004755FE">
        <w:trPr>
          <w:jc w:val="center"/>
        </w:trPr>
        <w:tc>
          <w:tcPr>
            <w:tcW w:w="3207" w:type="dxa"/>
            <w:vAlign w:val="center"/>
          </w:tcPr>
          <w:p w14:paraId="73B89261" w14:textId="36954BB4" w:rsidR="002F1ECF" w:rsidRPr="00E72545" w:rsidRDefault="00937917" w:rsidP="002F1ECF">
            <w:pPr>
              <w:jc w:val="center"/>
              <w:rPr>
                <w:bCs/>
                <w:iCs/>
                <w:szCs w:val="22"/>
              </w:rPr>
            </w:pPr>
            <w:r>
              <w:rPr>
                <w:bCs/>
                <w:iCs/>
                <w:szCs w:val="22"/>
              </w:rPr>
              <w:t>Quizzes</w:t>
            </w:r>
          </w:p>
        </w:tc>
        <w:tc>
          <w:tcPr>
            <w:tcW w:w="1697" w:type="dxa"/>
            <w:vAlign w:val="center"/>
          </w:tcPr>
          <w:p w14:paraId="0AD48A74" w14:textId="71021BF7" w:rsidR="002F1ECF" w:rsidRPr="00E72545" w:rsidRDefault="00937917" w:rsidP="002F1ECF">
            <w:pPr>
              <w:jc w:val="center"/>
              <w:rPr>
                <w:bCs/>
                <w:iCs/>
                <w:szCs w:val="22"/>
              </w:rPr>
            </w:pPr>
            <w:r>
              <w:rPr>
                <w:bCs/>
                <w:iCs/>
                <w:szCs w:val="22"/>
              </w:rPr>
              <w:t>2</w:t>
            </w:r>
            <w:r w:rsidR="00326440">
              <w:rPr>
                <w:bCs/>
                <w:iCs/>
                <w:szCs w:val="22"/>
              </w:rPr>
              <w:t>0</w:t>
            </w:r>
            <w:r w:rsidR="002F1ECF" w:rsidRPr="00E72545">
              <w:rPr>
                <w:bCs/>
                <w:iCs/>
                <w:szCs w:val="22"/>
              </w:rPr>
              <w:t>%</w:t>
            </w:r>
          </w:p>
        </w:tc>
        <w:tc>
          <w:tcPr>
            <w:tcW w:w="2394" w:type="dxa"/>
            <w:vAlign w:val="center"/>
          </w:tcPr>
          <w:p w14:paraId="16D03752" w14:textId="77E22F08" w:rsidR="002F1ECF" w:rsidRPr="00E72545" w:rsidRDefault="00B66E30" w:rsidP="002F1ECF">
            <w:pPr>
              <w:jc w:val="center"/>
              <w:rPr>
                <w:bCs/>
                <w:iCs/>
                <w:szCs w:val="22"/>
              </w:rPr>
            </w:pPr>
            <w:r>
              <w:rPr>
                <w:bCs/>
                <w:iCs/>
                <w:szCs w:val="22"/>
              </w:rPr>
              <w:t>20</w:t>
            </w:r>
            <w:r w:rsidRPr="00E72545">
              <w:rPr>
                <w:bCs/>
                <w:iCs/>
                <w:szCs w:val="22"/>
              </w:rPr>
              <w:t>%</w:t>
            </w:r>
          </w:p>
        </w:tc>
        <w:tc>
          <w:tcPr>
            <w:tcW w:w="1629" w:type="dxa"/>
            <w:vAlign w:val="center"/>
          </w:tcPr>
          <w:p w14:paraId="4CE6FA96" w14:textId="3A90E0D9" w:rsidR="002F1ECF" w:rsidRPr="00E72545" w:rsidRDefault="00B66E30" w:rsidP="002F1ECF">
            <w:pPr>
              <w:jc w:val="center"/>
              <w:rPr>
                <w:bCs/>
                <w:iCs/>
                <w:szCs w:val="22"/>
              </w:rPr>
            </w:pPr>
            <w:r>
              <w:rPr>
                <w:bCs/>
                <w:iCs/>
                <w:szCs w:val="22"/>
              </w:rPr>
              <w:t>20</w:t>
            </w:r>
            <w:r w:rsidRPr="00E72545">
              <w:rPr>
                <w:bCs/>
                <w:iCs/>
                <w:szCs w:val="22"/>
              </w:rPr>
              <w:t>%</w:t>
            </w:r>
          </w:p>
        </w:tc>
        <w:tc>
          <w:tcPr>
            <w:tcW w:w="3040" w:type="dxa"/>
            <w:shd w:val="clear" w:color="auto" w:fill="FF6565"/>
            <w:vAlign w:val="center"/>
          </w:tcPr>
          <w:p w14:paraId="5428365D" w14:textId="5DE33F06" w:rsidR="002F1ECF" w:rsidRPr="00E72545" w:rsidRDefault="00B66E30" w:rsidP="002F1ECF">
            <w:pPr>
              <w:jc w:val="center"/>
              <w:rPr>
                <w:bCs/>
                <w:iCs/>
                <w:szCs w:val="22"/>
              </w:rPr>
            </w:pPr>
            <w:r>
              <w:rPr>
                <w:bCs/>
                <w:iCs/>
                <w:szCs w:val="22"/>
              </w:rPr>
              <w:t>1</w:t>
            </w:r>
            <w:r w:rsidR="0084066B">
              <w:rPr>
                <w:bCs/>
                <w:iCs/>
                <w:szCs w:val="22"/>
              </w:rPr>
              <w:t>0</w:t>
            </w:r>
            <w:r w:rsidR="002F1ECF" w:rsidRPr="00E72545">
              <w:rPr>
                <w:bCs/>
                <w:iCs/>
                <w:szCs w:val="22"/>
              </w:rPr>
              <w:t>%</w:t>
            </w:r>
          </w:p>
        </w:tc>
      </w:tr>
      <w:tr w:rsidR="00D90DE6" w:rsidRPr="00E72545" w14:paraId="73EE2A66" w14:textId="77777777" w:rsidTr="004755FE">
        <w:trPr>
          <w:jc w:val="center"/>
        </w:trPr>
        <w:tc>
          <w:tcPr>
            <w:tcW w:w="3207" w:type="dxa"/>
            <w:vAlign w:val="center"/>
          </w:tcPr>
          <w:p w14:paraId="21A91302" w14:textId="45FCAEC9" w:rsidR="00D90DE6" w:rsidRPr="00E72545" w:rsidRDefault="002F4B64" w:rsidP="00D90DE6">
            <w:pPr>
              <w:jc w:val="center"/>
              <w:rPr>
                <w:bCs/>
                <w:iCs/>
                <w:szCs w:val="22"/>
              </w:rPr>
            </w:pPr>
            <w:r>
              <w:rPr>
                <w:bCs/>
                <w:iCs/>
                <w:szCs w:val="22"/>
              </w:rPr>
              <w:t>Exam 1</w:t>
            </w:r>
          </w:p>
        </w:tc>
        <w:tc>
          <w:tcPr>
            <w:tcW w:w="1697" w:type="dxa"/>
            <w:vAlign w:val="center"/>
          </w:tcPr>
          <w:p w14:paraId="6E4B0206" w14:textId="153453CA" w:rsidR="00D90DE6" w:rsidRPr="00E72545" w:rsidRDefault="00326440" w:rsidP="00D90DE6">
            <w:pPr>
              <w:jc w:val="center"/>
              <w:rPr>
                <w:bCs/>
                <w:iCs/>
                <w:szCs w:val="22"/>
              </w:rPr>
            </w:pPr>
            <w:r>
              <w:rPr>
                <w:bCs/>
                <w:iCs/>
                <w:szCs w:val="22"/>
              </w:rPr>
              <w:t>30</w:t>
            </w:r>
            <w:r w:rsidR="00D90DE6" w:rsidRPr="00E72545">
              <w:rPr>
                <w:bCs/>
                <w:iCs/>
                <w:szCs w:val="22"/>
              </w:rPr>
              <w:t>%</w:t>
            </w:r>
          </w:p>
        </w:tc>
        <w:tc>
          <w:tcPr>
            <w:tcW w:w="2394" w:type="dxa"/>
            <w:shd w:val="clear" w:color="auto" w:fill="FF6565"/>
            <w:vAlign w:val="center"/>
          </w:tcPr>
          <w:p w14:paraId="4E999943" w14:textId="5607F0CA" w:rsidR="00D90DE6" w:rsidRPr="00E72545" w:rsidRDefault="00546A59" w:rsidP="00D90DE6">
            <w:pPr>
              <w:jc w:val="center"/>
              <w:rPr>
                <w:bCs/>
                <w:iCs/>
                <w:szCs w:val="22"/>
              </w:rPr>
            </w:pPr>
            <w:r>
              <w:rPr>
                <w:bCs/>
                <w:iCs/>
                <w:szCs w:val="22"/>
              </w:rPr>
              <w:t>20%</w:t>
            </w:r>
          </w:p>
        </w:tc>
        <w:tc>
          <w:tcPr>
            <w:tcW w:w="1629" w:type="dxa"/>
            <w:shd w:val="clear" w:color="auto" w:fill="92D050"/>
            <w:vAlign w:val="center"/>
          </w:tcPr>
          <w:p w14:paraId="75998D8E" w14:textId="02F2B19C" w:rsidR="00D90DE6" w:rsidRPr="00E72545" w:rsidRDefault="00546A59" w:rsidP="00D90DE6">
            <w:pPr>
              <w:jc w:val="center"/>
              <w:rPr>
                <w:bCs/>
                <w:iCs/>
                <w:szCs w:val="22"/>
              </w:rPr>
            </w:pPr>
            <w:r>
              <w:rPr>
                <w:bCs/>
                <w:iCs/>
                <w:szCs w:val="22"/>
              </w:rPr>
              <w:t>40%</w:t>
            </w:r>
          </w:p>
        </w:tc>
        <w:tc>
          <w:tcPr>
            <w:tcW w:w="3040" w:type="dxa"/>
            <w:shd w:val="clear" w:color="auto" w:fill="92D050"/>
            <w:vAlign w:val="center"/>
          </w:tcPr>
          <w:p w14:paraId="1ED88835" w14:textId="2DD8F9F8" w:rsidR="00D90DE6" w:rsidRPr="00E72545" w:rsidRDefault="009A1E12" w:rsidP="00D90DE6">
            <w:pPr>
              <w:jc w:val="center"/>
              <w:rPr>
                <w:bCs/>
                <w:iCs/>
                <w:szCs w:val="22"/>
              </w:rPr>
            </w:pPr>
            <w:r>
              <w:rPr>
                <w:bCs/>
                <w:iCs/>
                <w:szCs w:val="22"/>
              </w:rPr>
              <w:t>35%</w:t>
            </w:r>
          </w:p>
        </w:tc>
      </w:tr>
      <w:tr w:rsidR="00D90DE6" w:rsidRPr="00E72545" w14:paraId="7AEF0247" w14:textId="77777777" w:rsidTr="004755FE">
        <w:trPr>
          <w:jc w:val="center"/>
        </w:trPr>
        <w:tc>
          <w:tcPr>
            <w:tcW w:w="3207" w:type="dxa"/>
            <w:vAlign w:val="center"/>
          </w:tcPr>
          <w:p w14:paraId="12DD8065" w14:textId="0900AE97" w:rsidR="00D90DE6" w:rsidRPr="00E72545" w:rsidRDefault="002F4B64" w:rsidP="00D90DE6">
            <w:pPr>
              <w:jc w:val="center"/>
              <w:rPr>
                <w:bCs/>
                <w:iCs/>
                <w:szCs w:val="22"/>
              </w:rPr>
            </w:pPr>
            <w:r>
              <w:rPr>
                <w:bCs/>
                <w:iCs/>
                <w:szCs w:val="22"/>
              </w:rPr>
              <w:t>Exam 2</w:t>
            </w:r>
          </w:p>
        </w:tc>
        <w:tc>
          <w:tcPr>
            <w:tcW w:w="1697" w:type="dxa"/>
            <w:vAlign w:val="center"/>
          </w:tcPr>
          <w:p w14:paraId="5693678D" w14:textId="24A0403C" w:rsidR="00D90DE6" w:rsidRPr="00E72545" w:rsidRDefault="00326440" w:rsidP="00D90DE6">
            <w:pPr>
              <w:jc w:val="center"/>
              <w:rPr>
                <w:bCs/>
                <w:iCs/>
                <w:szCs w:val="22"/>
              </w:rPr>
            </w:pPr>
            <w:r>
              <w:rPr>
                <w:bCs/>
                <w:iCs/>
                <w:szCs w:val="22"/>
              </w:rPr>
              <w:t>30</w:t>
            </w:r>
            <w:r w:rsidR="00D90DE6" w:rsidRPr="00E72545">
              <w:rPr>
                <w:bCs/>
                <w:iCs/>
                <w:szCs w:val="22"/>
              </w:rPr>
              <w:t>%</w:t>
            </w:r>
          </w:p>
        </w:tc>
        <w:tc>
          <w:tcPr>
            <w:tcW w:w="2394" w:type="dxa"/>
            <w:shd w:val="clear" w:color="auto" w:fill="92D050"/>
            <w:vAlign w:val="center"/>
          </w:tcPr>
          <w:p w14:paraId="6FF86349" w14:textId="3015DC8C" w:rsidR="00D90DE6" w:rsidRPr="00E72545" w:rsidRDefault="00546A59" w:rsidP="00D90DE6">
            <w:pPr>
              <w:jc w:val="center"/>
              <w:rPr>
                <w:bCs/>
                <w:iCs/>
                <w:szCs w:val="22"/>
              </w:rPr>
            </w:pPr>
            <w:r>
              <w:rPr>
                <w:bCs/>
                <w:iCs/>
                <w:szCs w:val="22"/>
              </w:rPr>
              <w:t>40%</w:t>
            </w:r>
          </w:p>
        </w:tc>
        <w:tc>
          <w:tcPr>
            <w:tcW w:w="1629" w:type="dxa"/>
            <w:shd w:val="clear" w:color="auto" w:fill="FF6565"/>
            <w:vAlign w:val="center"/>
          </w:tcPr>
          <w:p w14:paraId="2705EA45" w14:textId="6F1B0206" w:rsidR="00D90DE6" w:rsidRPr="00E72545" w:rsidRDefault="00546A59" w:rsidP="00D90DE6">
            <w:pPr>
              <w:jc w:val="center"/>
              <w:rPr>
                <w:bCs/>
                <w:iCs/>
                <w:szCs w:val="22"/>
              </w:rPr>
            </w:pPr>
            <w:r>
              <w:rPr>
                <w:bCs/>
                <w:iCs/>
                <w:szCs w:val="22"/>
              </w:rPr>
              <w:t>20%</w:t>
            </w:r>
          </w:p>
        </w:tc>
        <w:tc>
          <w:tcPr>
            <w:tcW w:w="3040" w:type="dxa"/>
            <w:shd w:val="clear" w:color="auto" w:fill="92D050"/>
            <w:vAlign w:val="center"/>
          </w:tcPr>
          <w:p w14:paraId="28F9318F" w14:textId="0C6136AA" w:rsidR="00D90DE6" w:rsidRPr="00E72545" w:rsidRDefault="009A1E12" w:rsidP="00D90DE6">
            <w:pPr>
              <w:jc w:val="center"/>
              <w:rPr>
                <w:bCs/>
                <w:iCs/>
                <w:szCs w:val="22"/>
              </w:rPr>
            </w:pPr>
            <w:r>
              <w:rPr>
                <w:bCs/>
                <w:iCs/>
                <w:szCs w:val="22"/>
              </w:rPr>
              <w:t>35%</w:t>
            </w:r>
          </w:p>
        </w:tc>
      </w:tr>
      <w:tr w:rsidR="00B025BA" w:rsidRPr="00E72545" w14:paraId="0A99489F" w14:textId="77777777" w:rsidTr="004755FE">
        <w:trPr>
          <w:jc w:val="center"/>
        </w:trPr>
        <w:tc>
          <w:tcPr>
            <w:tcW w:w="3207" w:type="dxa"/>
            <w:vAlign w:val="center"/>
          </w:tcPr>
          <w:p w14:paraId="7E2E0054" w14:textId="63338E46" w:rsidR="00B025BA" w:rsidRDefault="00B025BA" w:rsidP="00D90DE6">
            <w:pPr>
              <w:jc w:val="center"/>
              <w:rPr>
                <w:bCs/>
                <w:iCs/>
                <w:szCs w:val="22"/>
              </w:rPr>
            </w:pPr>
            <w:r>
              <w:rPr>
                <w:bCs/>
                <w:iCs/>
                <w:szCs w:val="22"/>
              </w:rPr>
              <w:t>Project</w:t>
            </w:r>
          </w:p>
        </w:tc>
        <w:tc>
          <w:tcPr>
            <w:tcW w:w="1697" w:type="dxa"/>
            <w:vAlign w:val="center"/>
          </w:tcPr>
          <w:p w14:paraId="45CF9AD7" w14:textId="49513F52" w:rsidR="00B025BA" w:rsidRDefault="00326440" w:rsidP="00D90DE6">
            <w:pPr>
              <w:jc w:val="center"/>
              <w:rPr>
                <w:bCs/>
                <w:iCs/>
                <w:szCs w:val="22"/>
              </w:rPr>
            </w:pPr>
            <w:r>
              <w:rPr>
                <w:bCs/>
                <w:iCs/>
                <w:szCs w:val="22"/>
              </w:rPr>
              <w:t>15</w:t>
            </w:r>
            <w:r w:rsidR="00B025BA">
              <w:rPr>
                <w:bCs/>
                <w:iCs/>
                <w:szCs w:val="22"/>
              </w:rPr>
              <w:t>%</w:t>
            </w:r>
          </w:p>
        </w:tc>
        <w:tc>
          <w:tcPr>
            <w:tcW w:w="2394" w:type="dxa"/>
            <w:vAlign w:val="center"/>
          </w:tcPr>
          <w:p w14:paraId="4873FB8D" w14:textId="7D02E71B" w:rsidR="00B025BA" w:rsidRPr="00E72545" w:rsidRDefault="00693384" w:rsidP="00D90DE6">
            <w:pPr>
              <w:jc w:val="center"/>
              <w:rPr>
                <w:bCs/>
                <w:iCs/>
                <w:szCs w:val="22"/>
              </w:rPr>
            </w:pPr>
            <w:r>
              <w:rPr>
                <w:bCs/>
                <w:iCs/>
                <w:szCs w:val="22"/>
              </w:rPr>
              <w:t>15%</w:t>
            </w:r>
          </w:p>
        </w:tc>
        <w:tc>
          <w:tcPr>
            <w:tcW w:w="1629" w:type="dxa"/>
            <w:vAlign w:val="center"/>
          </w:tcPr>
          <w:p w14:paraId="24863B13" w14:textId="1C2F6765" w:rsidR="00B025BA" w:rsidRDefault="00693384" w:rsidP="00D90DE6">
            <w:pPr>
              <w:jc w:val="center"/>
              <w:rPr>
                <w:bCs/>
                <w:iCs/>
                <w:szCs w:val="22"/>
              </w:rPr>
            </w:pPr>
            <w:r>
              <w:rPr>
                <w:bCs/>
                <w:iCs/>
                <w:szCs w:val="22"/>
              </w:rPr>
              <w:t>15%</w:t>
            </w:r>
          </w:p>
        </w:tc>
        <w:tc>
          <w:tcPr>
            <w:tcW w:w="3040" w:type="dxa"/>
            <w:vAlign w:val="center"/>
          </w:tcPr>
          <w:p w14:paraId="4C94FC20" w14:textId="1119CA92" w:rsidR="00B025BA" w:rsidRDefault="00693384" w:rsidP="00D90DE6">
            <w:pPr>
              <w:jc w:val="center"/>
              <w:rPr>
                <w:bCs/>
                <w:iCs/>
                <w:szCs w:val="22"/>
              </w:rPr>
            </w:pPr>
            <w:r>
              <w:rPr>
                <w:bCs/>
                <w:iCs/>
                <w:szCs w:val="22"/>
              </w:rPr>
              <w:t>15%</w:t>
            </w:r>
          </w:p>
        </w:tc>
      </w:tr>
    </w:tbl>
    <w:p w14:paraId="6356D676" w14:textId="77777777" w:rsidR="00E518B2" w:rsidRDefault="00E518B2" w:rsidP="008742A5">
      <w:pPr>
        <w:rPr>
          <w:b/>
          <w:i/>
          <w:szCs w:val="22"/>
        </w:rPr>
      </w:pPr>
    </w:p>
    <w:p w14:paraId="6DCD62FC" w14:textId="77777777" w:rsidR="00851352" w:rsidRDefault="00851352" w:rsidP="008742A5">
      <w:pPr>
        <w:rPr>
          <w:b/>
          <w:i/>
          <w:szCs w:val="22"/>
        </w:rPr>
      </w:pPr>
    </w:p>
    <w:p w14:paraId="7ED6B1A1" w14:textId="570C1999" w:rsidR="00FB6F04" w:rsidRPr="008742A5" w:rsidRDefault="006E7FC7" w:rsidP="008742A5">
      <w:pPr>
        <w:rPr>
          <w:b/>
          <w:i/>
          <w:szCs w:val="22"/>
        </w:rPr>
      </w:pPr>
      <w:r w:rsidRPr="00E72545">
        <w:rPr>
          <w:b/>
          <w:i/>
          <w:szCs w:val="22"/>
        </w:rPr>
        <w:lastRenderedPageBreak/>
        <w:t>Grading Policy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638"/>
      </w:tblGrid>
      <w:tr w:rsidR="00110D44" w:rsidRPr="00E72545" w14:paraId="65F8D0F6" w14:textId="77777777" w:rsidTr="00CC5E4B">
        <w:trPr>
          <w:trHeight w:val="98"/>
          <w:jc w:val="center"/>
        </w:trPr>
        <w:tc>
          <w:tcPr>
            <w:tcW w:w="1350" w:type="dxa"/>
            <w:shd w:val="clear" w:color="auto" w:fill="BDD6EE" w:themeFill="accent1" w:themeFillTint="66"/>
          </w:tcPr>
          <w:p w14:paraId="06B846F5" w14:textId="5377E18E" w:rsidR="00DD0E35" w:rsidRPr="00E72545" w:rsidRDefault="00DD0E35" w:rsidP="00110D44">
            <w:pPr>
              <w:pStyle w:val="Default"/>
              <w:jc w:val="center"/>
              <w:rPr>
                <w:rFonts w:ascii="Cambria" w:hAnsi="Cambria"/>
                <w:color w:val="auto"/>
                <w:sz w:val="22"/>
                <w:szCs w:val="22"/>
              </w:rPr>
            </w:pPr>
            <w:r w:rsidRPr="00E72545">
              <w:rPr>
                <w:rFonts w:ascii="Cambria" w:hAnsi="Cambria"/>
                <w:b/>
                <w:bCs/>
                <w:color w:val="auto"/>
                <w:sz w:val="22"/>
                <w:szCs w:val="22"/>
              </w:rPr>
              <w:t>Percent</w:t>
            </w:r>
          </w:p>
        </w:tc>
        <w:tc>
          <w:tcPr>
            <w:tcW w:w="990" w:type="dxa"/>
            <w:shd w:val="clear" w:color="auto" w:fill="BDD6EE" w:themeFill="accent1" w:themeFillTint="66"/>
          </w:tcPr>
          <w:p w14:paraId="6686D6C1" w14:textId="3914F7C0" w:rsidR="00DD0E35" w:rsidRPr="00E72545" w:rsidRDefault="00DD0E35" w:rsidP="00110D44">
            <w:pPr>
              <w:pStyle w:val="Default"/>
              <w:jc w:val="center"/>
              <w:rPr>
                <w:rFonts w:ascii="Cambria" w:hAnsi="Cambria"/>
                <w:color w:val="auto"/>
                <w:sz w:val="22"/>
                <w:szCs w:val="22"/>
              </w:rPr>
            </w:pPr>
            <w:r w:rsidRPr="00E72545">
              <w:rPr>
                <w:rFonts w:ascii="Cambria" w:hAnsi="Cambria"/>
                <w:b/>
                <w:bCs/>
                <w:color w:val="auto"/>
                <w:sz w:val="22"/>
                <w:szCs w:val="22"/>
              </w:rPr>
              <w:t>Grade</w:t>
            </w:r>
          </w:p>
        </w:tc>
        <w:tc>
          <w:tcPr>
            <w:tcW w:w="1638" w:type="dxa"/>
            <w:shd w:val="clear" w:color="auto" w:fill="BDD6EE" w:themeFill="accent1" w:themeFillTint="66"/>
          </w:tcPr>
          <w:p w14:paraId="5DE99B54" w14:textId="7471618E" w:rsidR="00DD0E35" w:rsidRPr="00E72545" w:rsidRDefault="00DD0E35" w:rsidP="00110D44">
            <w:pPr>
              <w:pStyle w:val="Default"/>
              <w:jc w:val="center"/>
              <w:rPr>
                <w:rFonts w:ascii="Cambria" w:hAnsi="Cambria"/>
                <w:color w:val="auto"/>
                <w:sz w:val="22"/>
                <w:szCs w:val="22"/>
              </w:rPr>
            </w:pPr>
            <w:r w:rsidRPr="00E72545">
              <w:rPr>
                <w:rFonts w:ascii="Cambria" w:hAnsi="Cambria"/>
                <w:b/>
                <w:bCs/>
                <w:color w:val="auto"/>
                <w:sz w:val="22"/>
                <w:szCs w:val="22"/>
              </w:rPr>
              <w:t>Grade Points</w:t>
            </w:r>
          </w:p>
        </w:tc>
      </w:tr>
      <w:tr w:rsidR="00110D44" w:rsidRPr="00E72545" w14:paraId="2BEBD8B5" w14:textId="77777777" w:rsidTr="00CC5E4B">
        <w:trPr>
          <w:trHeight w:val="100"/>
          <w:jc w:val="center"/>
        </w:trPr>
        <w:tc>
          <w:tcPr>
            <w:tcW w:w="1350" w:type="dxa"/>
          </w:tcPr>
          <w:p w14:paraId="15755957" w14:textId="3CB87880"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93.4 - 100</w:t>
            </w:r>
          </w:p>
        </w:tc>
        <w:tc>
          <w:tcPr>
            <w:tcW w:w="990" w:type="dxa"/>
          </w:tcPr>
          <w:p w14:paraId="51F12EA1" w14:textId="0BF3A05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A</w:t>
            </w:r>
          </w:p>
        </w:tc>
        <w:tc>
          <w:tcPr>
            <w:tcW w:w="1638" w:type="dxa"/>
          </w:tcPr>
          <w:p w14:paraId="2C96B007" w14:textId="1C5AFB4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4.00</w:t>
            </w:r>
          </w:p>
        </w:tc>
      </w:tr>
      <w:tr w:rsidR="00110D44" w:rsidRPr="00E72545" w14:paraId="59D9D725" w14:textId="77777777" w:rsidTr="00CC5E4B">
        <w:trPr>
          <w:trHeight w:val="100"/>
          <w:jc w:val="center"/>
        </w:trPr>
        <w:tc>
          <w:tcPr>
            <w:tcW w:w="1350" w:type="dxa"/>
          </w:tcPr>
          <w:p w14:paraId="11E55B44" w14:textId="6966AC2E"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90.0 - 93.3</w:t>
            </w:r>
          </w:p>
        </w:tc>
        <w:tc>
          <w:tcPr>
            <w:tcW w:w="990" w:type="dxa"/>
          </w:tcPr>
          <w:p w14:paraId="26EB0C6E" w14:textId="22E8554D"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A-</w:t>
            </w:r>
          </w:p>
        </w:tc>
        <w:tc>
          <w:tcPr>
            <w:tcW w:w="1638" w:type="dxa"/>
          </w:tcPr>
          <w:p w14:paraId="2248B1CD" w14:textId="461D36BA"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3.67</w:t>
            </w:r>
          </w:p>
        </w:tc>
      </w:tr>
      <w:tr w:rsidR="00110D44" w:rsidRPr="00E72545" w14:paraId="63911BDD" w14:textId="77777777" w:rsidTr="00CC5E4B">
        <w:trPr>
          <w:trHeight w:val="100"/>
          <w:jc w:val="center"/>
        </w:trPr>
        <w:tc>
          <w:tcPr>
            <w:tcW w:w="1350" w:type="dxa"/>
          </w:tcPr>
          <w:p w14:paraId="151F7FD5" w14:textId="69C9498C"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86.7 - 89.9</w:t>
            </w:r>
          </w:p>
        </w:tc>
        <w:tc>
          <w:tcPr>
            <w:tcW w:w="990" w:type="dxa"/>
          </w:tcPr>
          <w:p w14:paraId="7477DC9A" w14:textId="6A1760BD"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B+</w:t>
            </w:r>
          </w:p>
        </w:tc>
        <w:tc>
          <w:tcPr>
            <w:tcW w:w="1638" w:type="dxa"/>
          </w:tcPr>
          <w:p w14:paraId="3556F210" w14:textId="1DE72D8C"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3.33</w:t>
            </w:r>
          </w:p>
        </w:tc>
      </w:tr>
      <w:tr w:rsidR="00110D44" w:rsidRPr="00E72545" w14:paraId="3E5EB525" w14:textId="77777777" w:rsidTr="00CC5E4B">
        <w:trPr>
          <w:trHeight w:val="100"/>
          <w:jc w:val="center"/>
        </w:trPr>
        <w:tc>
          <w:tcPr>
            <w:tcW w:w="1350" w:type="dxa"/>
          </w:tcPr>
          <w:p w14:paraId="50E6D523" w14:textId="48CB0324"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83.4 - 86.6</w:t>
            </w:r>
          </w:p>
        </w:tc>
        <w:tc>
          <w:tcPr>
            <w:tcW w:w="990" w:type="dxa"/>
          </w:tcPr>
          <w:p w14:paraId="428B701D" w14:textId="2F44472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B</w:t>
            </w:r>
          </w:p>
        </w:tc>
        <w:tc>
          <w:tcPr>
            <w:tcW w:w="1638" w:type="dxa"/>
          </w:tcPr>
          <w:p w14:paraId="7A58DE8D" w14:textId="696AA385"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3.00</w:t>
            </w:r>
          </w:p>
        </w:tc>
      </w:tr>
      <w:tr w:rsidR="00110D44" w:rsidRPr="00E72545" w14:paraId="3C1103DB" w14:textId="77777777" w:rsidTr="00CC5E4B">
        <w:trPr>
          <w:trHeight w:val="100"/>
          <w:jc w:val="center"/>
        </w:trPr>
        <w:tc>
          <w:tcPr>
            <w:tcW w:w="1350" w:type="dxa"/>
          </w:tcPr>
          <w:p w14:paraId="525811E6" w14:textId="3B1004ED"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80.0 - 83.3</w:t>
            </w:r>
          </w:p>
        </w:tc>
        <w:tc>
          <w:tcPr>
            <w:tcW w:w="990" w:type="dxa"/>
          </w:tcPr>
          <w:p w14:paraId="17B38D02" w14:textId="7099C93E"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B-</w:t>
            </w:r>
          </w:p>
        </w:tc>
        <w:tc>
          <w:tcPr>
            <w:tcW w:w="1638" w:type="dxa"/>
          </w:tcPr>
          <w:p w14:paraId="5E354125" w14:textId="56CA44DC"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2.67</w:t>
            </w:r>
          </w:p>
        </w:tc>
      </w:tr>
      <w:tr w:rsidR="00110D44" w:rsidRPr="00E72545" w14:paraId="3A598DF8" w14:textId="77777777" w:rsidTr="00CC5E4B">
        <w:trPr>
          <w:trHeight w:val="100"/>
          <w:jc w:val="center"/>
        </w:trPr>
        <w:tc>
          <w:tcPr>
            <w:tcW w:w="1350" w:type="dxa"/>
          </w:tcPr>
          <w:p w14:paraId="73CDB31C" w14:textId="28C09725"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76.7 - 79.9</w:t>
            </w:r>
          </w:p>
        </w:tc>
        <w:tc>
          <w:tcPr>
            <w:tcW w:w="990" w:type="dxa"/>
          </w:tcPr>
          <w:p w14:paraId="355D2F1C" w14:textId="7F733D81"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C+</w:t>
            </w:r>
          </w:p>
        </w:tc>
        <w:tc>
          <w:tcPr>
            <w:tcW w:w="1638" w:type="dxa"/>
          </w:tcPr>
          <w:p w14:paraId="52E51B6A" w14:textId="030B809E"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2.33</w:t>
            </w:r>
          </w:p>
        </w:tc>
      </w:tr>
      <w:tr w:rsidR="00110D44" w:rsidRPr="00E72545" w14:paraId="221D5346" w14:textId="77777777" w:rsidTr="00CC5E4B">
        <w:trPr>
          <w:trHeight w:val="100"/>
          <w:jc w:val="center"/>
        </w:trPr>
        <w:tc>
          <w:tcPr>
            <w:tcW w:w="1350" w:type="dxa"/>
          </w:tcPr>
          <w:p w14:paraId="18A8427B" w14:textId="6B51DF86"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73.4 - 76.6</w:t>
            </w:r>
          </w:p>
        </w:tc>
        <w:tc>
          <w:tcPr>
            <w:tcW w:w="990" w:type="dxa"/>
          </w:tcPr>
          <w:p w14:paraId="0A0B24EE" w14:textId="3EF90561"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C</w:t>
            </w:r>
          </w:p>
        </w:tc>
        <w:tc>
          <w:tcPr>
            <w:tcW w:w="1638" w:type="dxa"/>
          </w:tcPr>
          <w:p w14:paraId="6894736F" w14:textId="725021CB"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2.00</w:t>
            </w:r>
          </w:p>
        </w:tc>
      </w:tr>
      <w:tr w:rsidR="00110D44" w:rsidRPr="00E72545" w14:paraId="3B92EA52" w14:textId="77777777" w:rsidTr="00CC5E4B">
        <w:trPr>
          <w:trHeight w:val="100"/>
          <w:jc w:val="center"/>
        </w:trPr>
        <w:tc>
          <w:tcPr>
            <w:tcW w:w="1350" w:type="dxa"/>
          </w:tcPr>
          <w:p w14:paraId="5A107820" w14:textId="072D547F"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70.0 - 73.3</w:t>
            </w:r>
          </w:p>
        </w:tc>
        <w:tc>
          <w:tcPr>
            <w:tcW w:w="990" w:type="dxa"/>
          </w:tcPr>
          <w:p w14:paraId="44DD3958" w14:textId="710F4767"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C-</w:t>
            </w:r>
          </w:p>
        </w:tc>
        <w:tc>
          <w:tcPr>
            <w:tcW w:w="1638" w:type="dxa"/>
          </w:tcPr>
          <w:p w14:paraId="75EDB703" w14:textId="72332E41"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1.67</w:t>
            </w:r>
          </w:p>
        </w:tc>
      </w:tr>
      <w:tr w:rsidR="00110D44" w:rsidRPr="00E72545" w14:paraId="7F5510C7" w14:textId="77777777" w:rsidTr="00CC5E4B">
        <w:trPr>
          <w:trHeight w:val="100"/>
          <w:jc w:val="center"/>
        </w:trPr>
        <w:tc>
          <w:tcPr>
            <w:tcW w:w="1350" w:type="dxa"/>
          </w:tcPr>
          <w:p w14:paraId="0E342BED" w14:textId="30826CEC"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66.7 - 69.9</w:t>
            </w:r>
          </w:p>
        </w:tc>
        <w:tc>
          <w:tcPr>
            <w:tcW w:w="990" w:type="dxa"/>
          </w:tcPr>
          <w:p w14:paraId="0285D84D" w14:textId="16997693"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D+</w:t>
            </w:r>
          </w:p>
        </w:tc>
        <w:tc>
          <w:tcPr>
            <w:tcW w:w="1638" w:type="dxa"/>
          </w:tcPr>
          <w:p w14:paraId="63C7B419" w14:textId="18669AE7"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1.33</w:t>
            </w:r>
          </w:p>
        </w:tc>
      </w:tr>
      <w:tr w:rsidR="00110D44" w:rsidRPr="00E72545" w14:paraId="278C920F" w14:textId="77777777" w:rsidTr="00CC5E4B">
        <w:trPr>
          <w:trHeight w:val="100"/>
          <w:jc w:val="center"/>
        </w:trPr>
        <w:tc>
          <w:tcPr>
            <w:tcW w:w="1350" w:type="dxa"/>
          </w:tcPr>
          <w:p w14:paraId="7D719022" w14:textId="33515DEB"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63.4 - 66.6</w:t>
            </w:r>
          </w:p>
        </w:tc>
        <w:tc>
          <w:tcPr>
            <w:tcW w:w="990" w:type="dxa"/>
          </w:tcPr>
          <w:p w14:paraId="08B373A6" w14:textId="538CDD95"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D</w:t>
            </w:r>
          </w:p>
        </w:tc>
        <w:tc>
          <w:tcPr>
            <w:tcW w:w="1638" w:type="dxa"/>
          </w:tcPr>
          <w:p w14:paraId="67684E31" w14:textId="5E1D757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1.00</w:t>
            </w:r>
          </w:p>
        </w:tc>
      </w:tr>
      <w:tr w:rsidR="00110D44" w:rsidRPr="00E72545" w14:paraId="3476F7F4" w14:textId="77777777" w:rsidTr="00CC5E4B">
        <w:trPr>
          <w:trHeight w:val="100"/>
          <w:jc w:val="center"/>
        </w:trPr>
        <w:tc>
          <w:tcPr>
            <w:tcW w:w="1350" w:type="dxa"/>
          </w:tcPr>
          <w:p w14:paraId="56CBFE46" w14:textId="2B305C5B"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60.0 - 63.3</w:t>
            </w:r>
          </w:p>
        </w:tc>
        <w:tc>
          <w:tcPr>
            <w:tcW w:w="990" w:type="dxa"/>
          </w:tcPr>
          <w:p w14:paraId="6AE69F70" w14:textId="7953C7C7"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D-</w:t>
            </w:r>
          </w:p>
        </w:tc>
        <w:tc>
          <w:tcPr>
            <w:tcW w:w="1638" w:type="dxa"/>
          </w:tcPr>
          <w:p w14:paraId="2C7F8DFD" w14:textId="1E240A64"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0.67</w:t>
            </w:r>
          </w:p>
        </w:tc>
      </w:tr>
      <w:tr w:rsidR="00110D44" w:rsidRPr="00E72545" w14:paraId="24F40FD6" w14:textId="77777777" w:rsidTr="00CC5E4B">
        <w:trPr>
          <w:trHeight w:val="100"/>
          <w:jc w:val="center"/>
        </w:trPr>
        <w:tc>
          <w:tcPr>
            <w:tcW w:w="1350" w:type="dxa"/>
          </w:tcPr>
          <w:p w14:paraId="53132BB3" w14:textId="67AF63C9"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0 - 59.9</w:t>
            </w:r>
          </w:p>
        </w:tc>
        <w:tc>
          <w:tcPr>
            <w:tcW w:w="990" w:type="dxa"/>
          </w:tcPr>
          <w:p w14:paraId="218046A0" w14:textId="4E93FE7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E</w:t>
            </w:r>
          </w:p>
        </w:tc>
        <w:tc>
          <w:tcPr>
            <w:tcW w:w="1638" w:type="dxa"/>
          </w:tcPr>
          <w:p w14:paraId="51221E5F" w14:textId="1E962361"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0.00</w:t>
            </w:r>
          </w:p>
        </w:tc>
      </w:tr>
    </w:tbl>
    <w:p w14:paraId="605F1C6D" w14:textId="77777777" w:rsidR="00481495" w:rsidRDefault="00481495" w:rsidP="00106871">
      <w:pPr>
        <w:pStyle w:val="ListParagraph"/>
        <w:numPr>
          <w:ilvl w:val="0"/>
          <w:numId w:val="35"/>
        </w:numPr>
        <w:spacing w:before="240"/>
        <w:rPr>
          <w:szCs w:val="22"/>
        </w:rPr>
      </w:pPr>
      <w:r w:rsidRPr="00E72545">
        <w:rPr>
          <w:szCs w:val="22"/>
        </w:rPr>
        <w:t xml:space="preserve">A C is required to pass this course. A C- is </w:t>
      </w:r>
      <w:r w:rsidRPr="007E13DC">
        <w:rPr>
          <w:b/>
          <w:bCs/>
          <w:szCs w:val="22"/>
          <w:u w:val="single"/>
        </w:rPr>
        <w:t>NOT</w:t>
      </w:r>
      <w:r w:rsidRPr="00E72545">
        <w:rPr>
          <w:szCs w:val="22"/>
        </w:rPr>
        <w:t xml:space="preserve"> a passing grade.</w:t>
      </w:r>
    </w:p>
    <w:p w14:paraId="77EC5699" w14:textId="1AD54B5F" w:rsidR="00106871" w:rsidRPr="00106871" w:rsidRDefault="00106871" w:rsidP="00106871">
      <w:pPr>
        <w:pStyle w:val="ListParagraph"/>
        <w:rPr>
          <w:sz w:val="14"/>
          <w:szCs w:val="14"/>
        </w:rPr>
      </w:pPr>
    </w:p>
    <w:p w14:paraId="14D76977" w14:textId="6D8205C3" w:rsidR="0010552D" w:rsidRPr="00E72545" w:rsidRDefault="0010552D" w:rsidP="00106871">
      <w:pPr>
        <w:rPr>
          <w:i/>
          <w:iCs/>
          <w:szCs w:val="22"/>
        </w:rPr>
      </w:pPr>
      <w:r w:rsidRPr="00E72545">
        <w:rPr>
          <w:b/>
          <w:i/>
          <w:iCs/>
          <w:szCs w:val="22"/>
        </w:rPr>
        <w:t>Project Policies</w:t>
      </w:r>
    </w:p>
    <w:p w14:paraId="1A416917" w14:textId="664F35B9" w:rsidR="00597431" w:rsidRPr="00E72545" w:rsidRDefault="00597431" w:rsidP="00597431">
      <w:pPr>
        <w:pStyle w:val="ListParagraph"/>
        <w:numPr>
          <w:ilvl w:val="0"/>
          <w:numId w:val="37"/>
        </w:numPr>
        <w:spacing w:after="240"/>
        <w:jc w:val="both"/>
        <w:rPr>
          <w:szCs w:val="22"/>
        </w:rPr>
      </w:pPr>
      <w:r w:rsidRPr="00E72545">
        <w:rPr>
          <w:szCs w:val="22"/>
        </w:rPr>
        <w:t xml:space="preserve">Peer evaluations will be conducted multiple times during the semester and will cover criteria such as attendance </w:t>
      </w:r>
      <w:proofErr w:type="gramStart"/>
      <w:r w:rsidRPr="00E72545">
        <w:rPr>
          <w:szCs w:val="22"/>
        </w:rPr>
        <w:t>in</w:t>
      </w:r>
      <w:proofErr w:type="gramEnd"/>
      <w:r w:rsidRPr="00E72545">
        <w:rPr>
          <w:szCs w:val="22"/>
        </w:rPr>
        <w:t xml:space="preserve"> team meetings, report writing, presentation delivery, and general work ethic.</w:t>
      </w:r>
    </w:p>
    <w:p w14:paraId="1B2307E3" w14:textId="7198E98D" w:rsidR="00597431" w:rsidRPr="00E72545" w:rsidRDefault="009D7805" w:rsidP="00731819">
      <w:pPr>
        <w:pStyle w:val="ListParagraph"/>
        <w:numPr>
          <w:ilvl w:val="0"/>
          <w:numId w:val="37"/>
        </w:numPr>
        <w:spacing w:after="240"/>
        <w:jc w:val="both"/>
        <w:rPr>
          <w:szCs w:val="22"/>
        </w:rPr>
      </w:pPr>
      <w:r w:rsidRPr="00E72545">
        <w:rPr>
          <w:b/>
          <w:bCs/>
          <w:szCs w:val="22"/>
          <w:u w:val="single"/>
        </w:rPr>
        <w:t xml:space="preserve">Peer Evaluation grades may </w:t>
      </w:r>
      <w:r w:rsidR="00DB626A" w:rsidRPr="00E72545">
        <w:rPr>
          <w:b/>
          <w:bCs/>
          <w:szCs w:val="22"/>
          <w:u w:val="single"/>
        </w:rPr>
        <w:t>bump</w:t>
      </w:r>
      <w:r w:rsidRPr="00E72545">
        <w:rPr>
          <w:b/>
          <w:bCs/>
          <w:szCs w:val="22"/>
          <w:u w:val="single"/>
        </w:rPr>
        <w:t xml:space="preserve"> your grade up or down.</w:t>
      </w:r>
      <w:r w:rsidRPr="00E72545">
        <w:rPr>
          <w:szCs w:val="22"/>
        </w:rPr>
        <w:t xml:space="preserve"> While the proposal and report receive a group grade, the </w:t>
      </w:r>
      <w:r w:rsidR="00DB626A" w:rsidRPr="00E72545">
        <w:rPr>
          <w:szCs w:val="22"/>
        </w:rPr>
        <w:t>individual</w:t>
      </w:r>
      <w:r w:rsidRPr="00E72545">
        <w:rPr>
          <w:szCs w:val="22"/>
        </w:rPr>
        <w:t xml:space="preserve"> grade may be modified based on individual contributions reported in peer evaluations.</w:t>
      </w:r>
    </w:p>
    <w:p w14:paraId="2A7A4D56" w14:textId="5A8AAEBA" w:rsidR="003F6B86" w:rsidRPr="00A427AD" w:rsidRDefault="003F6B86" w:rsidP="003F6B86">
      <w:pPr>
        <w:jc w:val="both"/>
        <w:rPr>
          <w:b/>
          <w:bCs/>
          <w:i/>
          <w:iCs/>
          <w:szCs w:val="22"/>
        </w:rPr>
      </w:pPr>
      <w:r w:rsidRPr="00A427AD">
        <w:rPr>
          <w:b/>
          <w:bCs/>
          <w:i/>
          <w:iCs/>
          <w:szCs w:val="22"/>
        </w:rPr>
        <w:t>Policies we hope never affect you! (</w:t>
      </w:r>
      <w:r w:rsidR="0059114E">
        <w:rPr>
          <w:b/>
          <w:bCs/>
          <w:i/>
          <w:iCs/>
          <w:szCs w:val="22"/>
        </w:rPr>
        <w:t xml:space="preserve">not taking the midterm, </w:t>
      </w:r>
      <w:r w:rsidRPr="00A427AD">
        <w:rPr>
          <w:b/>
          <w:bCs/>
          <w:i/>
          <w:iCs/>
          <w:szCs w:val="22"/>
        </w:rPr>
        <w:t>late work, team members not contributing</w:t>
      </w:r>
      <w:r w:rsidR="0059114E">
        <w:rPr>
          <w:b/>
          <w:bCs/>
          <w:i/>
          <w:iCs/>
          <w:szCs w:val="22"/>
        </w:rPr>
        <w:t>…</w:t>
      </w:r>
      <w:r w:rsidRPr="00A427AD">
        <w:rPr>
          <w:b/>
          <w:bCs/>
          <w:i/>
          <w:iCs/>
          <w:szCs w:val="22"/>
        </w:rPr>
        <w:t>)</w:t>
      </w:r>
    </w:p>
    <w:p w14:paraId="055D8254" w14:textId="759C1263" w:rsidR="002376BF" w:rsidRPr="002376BF" w:rsidRDefault="002376BF" w:rsidP="002376BF">
      <w:pPr>
        <w:pStyle w:val="ListParagraph"/>
        <w:numPr>
          <w:ilvl w:val="0"/>
          <w:numId w:val="38"/>
        </w:numPr>
        <w:rPr>
          <w:szCs w:val="22"/>
        </w:rPr>
      </w:pPr>
      <w:r w:rsidRPr="002376BF">
        <w:rPr>
          <w:szCs w:val="22"/>
        </w:rPr>
        <w:t>Please note that the exam</w:t>
      </w:r>
      <w:r w:rsidR="0095452B">
        <w:rPr>
          <w:szCs w:val="22"/>
        </w:rPr>
        <w:t>/quizzes</w:t>
      </w:r>
      <w:r w:rsidRPr="002376BF">
        <w:rPr>
          <w:szCs w:val="22"/>
        </w:rPr>
        <w:t xml:space="preserve"> date</w:t>
      </w:r>
      <w:r w:rsidR="00AD6B0B">
        <w:rPr>
          <w:szCs w:val="22"/>
        </w:rPr>
        <w:t>s</w:t>
      </w:r>
      <w:r w:rsidRPr="002376BF">
        <w:rPr>
          <w:szCs w:val="22"/>
        </w:rPr>
        <w:t xml:space="preserve"> </w:t>
      </w:r>
      <w:r w:rsidR="00AD6B0B">
        <w:rPr>
          <w:szCs w:val="22"/>
        </w:rPr>
        <w:t>are</w:t>
      </w:r>
      <w:r w:rsidRPr="002376BF">
        <w:rPr>
          <w:szCs w:val="22"/>
        </w:rPr>
        <w:t xml:space="preserve"> scheduled at the beginning of the semester and announced in advance. This will give you time to </w:t>
      </w:r>
      <w:proofErr w:type="gramStart"/>
      <w:r w:rsidRPr="002376BF">
        <w:rPr>
          <w:szCs w:val="22"/>
        </w:rPr>
        <w:t>make arrangements</w:t>
      </w:r>
      <w:proofErr w:type="gramEnd"/>
      <w:r w:rsidRPr="002376BF">
        <w:rPr>
          <w:szCs w:val="22"/>
        </w:rPr>
        <w:t xml:space="preserve">. Students are expected to prioritize </w:t>
      </w:r>
      <w:r w:rsidR="0095452B">
        <w:rPr>
          <w:szCs w:val="22"/>
        </w:rPr>
        <w:t>these</w:t>
      </w:r>
      <w:r w:rsidRPr="002376BF">
        <w:rPr>
          <w:szCs w:val="22"/>
        </w:rPr>
        <w:t xml:space="preserve"> date</w:t>
      </w:r>
      <w:r w:rsidR="0095452B">
        <w:rPr>
          <w:szCs w:val="22"/>
        </w:rPr>
        <w:t>s</w:t>
      </w:r>
      <w:r w:rsidRPr="002376BF">
        <w:rPr>
          <w:szCs w:val="22"/>
        </w:rPr>
        <w:t xml:space="preserve">. </w:t>
      </w:r>
    </w:p>
    <w:p w14:paraId="30F59E68" w14:textId="3DA75413" w:rsidR="003F6B86" w:rsidRPr="002317A8" w:rsidRDefault="005832B7" w:rsidP="002317A8">
      <w:pPr>
        <w:pStyle w:val="ListParagraph"/>
        <w:numPr>
          <w:ilvl w:val="0"/>
          <w:numId w:val="38"/>
        </w:numPr>
        <w:spacing w:after="240"/>
        <w:jc w:val="both"/>
        <w:rPr>
          <w:szCs w:val="22"/>
        </w:rPr>
      </w:pPr>
      <w:r w:rsidRPr="005832B7">
        <w:rPr>
          <w:szCs w:val="22"/>
        </w:rPr>
        <w:t xml:space="preserve">If health, disabilities, </w:t>
      </w:r>
      <w:r w:rsidR="002376BF">
        <w:rPr>
          <w:szCs w:val="22"/>
        </w:rPr>
        <w:t xml:space="preserve">or </w:t>
      </w:r>
      <w:r w:rsidRPr="005832B7">
        <w:rPr>
          <w:szCs w:val="22"/>
        </w:rPr>
        <w:t>family emergencies</w:t>
      </w:r>
      <w:r w:rsidR="002376BF">
        <w:rPr>
          <w:szCs w:val="22"/>
        </w:rPr>
        <w:t xml:space="preserve"> </w:t>
      </w:r>
      <w:r w:rsidRPr="005832B7">
        <w:rPr>
          <w:szCs w:val="22"/>
        </w:rPr>
        <w:t>activities</w:t>
      </w:r>
      <w:r>
        <w:rPr>
          <w:szCs w:val="22"/>
        </w:rPr>
        <w:t xml:space="preserve"> </w:t>
      </w:r>
      <w:r w:rsidRPr="005832B7">
        <w:rPr>
          <w:szCs w:val="22"/>
        </w:rPr>
        <w:t xml:space="preserve">prevent you from turning in </w:t>
      </w:r>
      <w:proofErr w:type="gramStart"/>
      <w:r w:rsidRPr="005832B7">
        <w:rPr>
          <w:szCs w:val="22"/>
        </w:rPr>
        <w:t>work</w:t>
      </w:r>
      <w:proofErr w:type="gramEnd"/>
      <w:r w:rsidRPr="005832B7">
        <w:rPr>
          <w:szCs w:val="22"/>
        </w:rPr>
        <w:t xml:space="preserve"> on time</w:t>
      </w:r>
      <w:r w:rsidR="00A427AD">
        <w:rPr>
          <w:szCs w:val="22"/>
        </w:rPr>
        <w:t xml:space="preserve">, </w:t>
      </w:r>
      <w:r w:rsidRPr="005832B7">
        <w:rPr>
          <w:szCs w:val="22"/>
        </w:rPr>
        <w:t xml:space="preserve">talk to </w:t>
      </w:r>
      <w:r w:rsidR="002317A8">
        <w:rPr>
          <w:szCs w:val="22"/>
        </w:rPr>
        <w:t>me</w:t>
      </w:r>
      <w:r w:rsidRPr="005832B7">
        <w:rPr>
          <w:szCs w:val="22"/>
        </w:rPr>
        <w:t xml:space="preserve"> as soon as you can!</w:t>
      </w:r>
      <w:r w:rsidR="00A427AD">
        <w:rPr>
          <w:szCs w:val="22"/>
        </w:rPr>
        <w:t xml:space="preserve"> </w:t>
      </w:r>
      <w:r w:rsidR="0059114E">
        <w:rPr>
          <w:szCs w:val="22"/>
        </w:rPr>
        <w:t>Otherwise</w:t>
      </w:r>
      <w:r w:rsidRPr="002317A8">
        <w:rPr>
          <w:szCs w:val="22"/>
        </w:rPr>
        <w:t xml:space="preserve">, no credit will be assigned to assignments submitted after the </w:t>
      </w:r>
      <w:r w:rsidR="002317A8">
        <w:rPr>
          <w:szCs w:val="22"/>
        </w:rPr>
        <w:t>d</w:t>
      </w:r>
      <w:r w:rsidRPr="002317A8">
        <w:rPr>
          <w:szCs w:val="22"/>
        </w:rPr>
        <w:t>eadline</w:t>
      </w:r>
      <w:r w:rsidR="002317A8">
        <w:rPr>
          <w:szCs w:val="22"/>
        </w:rPr>
        <w:t>.</w:t>
      </w:r>
    </w:p>
    <w:p w14:paraId="01295A50" w14:textId="4BE2DE9B" w:rsidR="003F6B86" w:rsidRDefault="003F6B86" w:rsidP="0039295A">
      <w:pPr>
        <w:pStyle w:val="ListParagraph"/>
        <w:numPr>
          <w:ilvl w:val="0"/>
          <w:numId w:val="38"/>
        </w:numPr>
        <w:spacing w:after="240"/>
        <w:jc w:val="both"/>
        <w:rPr>
          <w:szCs w:val="22"/>
        </w:rPr>
      </w:pPr>
      <w:r w:rsidRPr="00E72545">
        <w:rPr>
          <w:szCs w:val="22"/>
        </w:rPr>
        <w:t>If a group member contributes minimally or not at all on a case, please email</w:t>
      </w:r>
      <w:r w:rsidR="000F015B">
        <w:rPr>
          <w:szCs w:val="22"/>
        </w:rPr>
        <w:t xml:space="preserve"> or talk to</w:t>
      </w:r>
      <w:r w:rsidRPr="00E72545">
        <w:rPr>
          <w:szCs w:val="22"/>
        </w:rPr>
        <w:t xml:space="preserve"> Dr. Atweh.</w:t>
      </w:r>
    </w:p>
    <w:p w14:paraId="4125079A" w14:textId="26AA46CB" w:rsidR="00A427AD" w:rsidRPr="00E72545" w:rsidRDefault="00A427AD" w:rsidP="0039295A">
      <w:pPr>
        <w:pStyle w:val="ListParagraph"/>
        <w:numPr>
          <w:ilvl w:val="0"/>
          <w:numId w:val="38"/>
        </w:numPr>
        <w:spacing w:after="240"/>
        <w:jc w:val="both"/>
        <w:rPr>
          <w:szCs w:val="22"/>
        </w:rPr>
      </w:pPr>
      <w:r w:rsidRPr="00A427AD">
        <w:rPr>
          <w:szCs w:val="22"/>
        </w:rPr>
        <w:t>We hold the Honor Code in high esteem!</w:t>
      </w:r>
      <w:r>
        <w:rPr>
          <w:szCs w:val="22"/>
        </w:rPr>
        <w:t xml:space="preserve"> </w:t>
      </w:r>
      <w:r w:rsidRPr="00A427AD">
        <w:rPr>
          <w:szCs w:val="22"/>
        </w:rPr>
        <w:t>If you are caught cheating, your work will receive a zero and you will receive a failing grade in the course. This is separate from any pursuit of an Honor charge.</w:t>
      </w:r>
    </w:p>
    <w:p w14:paraId="6FACEF14" w14:textId="3F24C86A" w:rsidR="0039295A" w:rsidRPr="00E72545" w:rsidRDefault="0039295A" w:rsidP="0039295A">
      <w:pPr>
        <w:jc w:val="both"/>
        <w:rPr>
          <w:b/>
          <w:i/>
          <w:szCs w:val="22"/>
        </w:rPr>
      </w:pPr>
      <w:r w:rsidRPr="00E72545">
        <w:rPr>
          <w:b/>
          <w:i/>
          <w:szCs w:val="22"/>
        </w:rPr>
        <w:t xml:space="preserve">Commitment to a </w:t>
      </w:r>
      <w:r w:rsidR="00987CF7" w:rsidRPr="00E72545">
        <w:rPr>
          <w:b/>
          <w:i/>
          <w:szCs w:val="22"/>
        </w:rPr>
        <w:t>S</w:t>
      </w:r>
      <w:r w:rsidRPr="00E72545">
        <w:rPr>
          <w:b/>
          <w:i/>
          <w:szCs w:val="22"/>
        </w:rPr>
        <w:t xml:space="preserve">afe and </w:t>
      </w:r>
      <w:r w:rsidR="00987CF7" w:rsidRPr="00E72545">
        <w:rPr>
          <w:b/>
          <w:i/>
          <w:szCs w:val="22"/>
        </w:rPr>
        <w:t>I</w:t>
      </w:r>
      <w:r w:rsidRPr="00E72545">
        <w:rPr>
          <w:b/>
          <w:i/>
          <w:szCs w:val="22"/>
        </w:rPr>
        <w:t xml:space="preserve">nclusive </w:t>
      </w:r>
      <w:r w:rsidR="00987CF7" w:rsidRPr="00E72545">
        <w:rPr>
          <w:b/>
          <w:i/>
          <w:szCs w:val="22"/>
        </w:rPr>
        <w:t>L</w:t>
      </w:r>
      <w:r w:rsidRPr="00E72545">
        <w:rPr>
          <w:b/>
          <w:i/>
          <w:szCs w:val="22"/>
        </w:rPr>
        <w:t xml:space="preserve">earning </w:t>
      </w:r>
      <w:r w:rsidR="00987CF7" w:rsidRPr="00E72545">
        <w:rPr>
          <w:b/>
          <w:i/>
          <w:szCs w:val="22"/>
        </w:rPr>
        <w:t>E</w:t>
      </w:r>
      <w:r w:rsidRPr="00E72545">
        <w:rPr>
          <w:b/>
          <w:i/>
          <w:szCs w:val="22"/>
        </w:rPr>
        <w:t>nvironment</w:t>
      </w:r>
    </w:p>
    <w:p w14:paraId="548F6CE1" w14:textId="2F7CF9F4" w:rsidR="0039295A" w:rsidRPr="00E72545" w:rsidRDefault="008B3F3A" w:rsidP="003F6B86">
      <w:pPr>
        <w:spacing w:after="240"/>
        <w:jc w:val="both"/>
        <w:rPr>
          <w:szCs w:val="22"/>
        </w:rPr>
      </w:pPr>
      <w:r w:rsidRPr="00E72545">
        <w:rPr>
          <w:szCs w:val="22"/>
        </w:rPr>
        <w:t>The Herbert Wertheim College of Engineering values varied perspectives within our community and is committed to supporting the University’s core values, including the elimination of discrimination.</w:t>
      </w:r>
      <w:r w:rsidR="002376BF">
        <w:rPr>
          <w:szCs w:val="22"/>
        </w:rPr>
        <w:t xml:space="preserve"> </w:t>
      </w:r>
      <w:r w:rsidRPr="00E72545">
        <w:rPr>
          <w:szCs w:val="22"/>
        </w:rPr>
        <w:t>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248AEE4B" w14:textId="6DE47EB6" w:rsidR="0039295A" w:rsidRPr="00E72545" w:rsidRDefault="0039295A" w:rsidP="0039295A">
      <w:pPr>
        <w:jc w:val="both"/>
        <w:rPr>
          <w:szCs w:val="22"/>
        </w:rPr>
      </w:pPr>
      <w:r w:rsidRPr="00E72545">
        <w:rPr>
          <w:szCs w:val="22"/>
        </w:rPr>
        <w:t>If you feel like your performance in class is being impacted by discrimination or harassment of any kind</w:t>
      </w:r>
      <w:r w:rsidR="00C708AC" w:rsidRPr="00E72545">
        <w:rPr>
          <w:szCs w:val="22"/>
        </w:rPr>
        <w:t>,</w:t>
      </w:r>
      <w:r w:rsidRPr="00E72545">
        <w:rPr>
          <w:szCs w:val="22"/>
        </w:rPr>
        <w:t xml:space="preserve"> please contact your instructor or any of the following:</w:t>
      </w:r>
    </w:p>
    <w:p w14:paraId="00E4696C" w14:textId="74C48362" w:rsidR="0039295A" w:rsidRPr="00E72545" w:rsidRDefault="0039295A" w:rsidP="0039295A">
      <w:pPr>
        <w:jc w:val="both"/>
        <w:rPr>
          <w:szCs w:val="22"/>
        </w:rPr>
      </w:pPr>
      <w:r w:rsidRPr="00E72545">
        <w:rPr>
          <w:szCs w:val="22"/>
        </w:rPr>
        <w:t xml:space="preserve">• Your academic advisor or </w:t>
      </w:r>
      <w:r w:rsidR="00A938A9" w:rsidRPr="00E72545">
        <w:rPr>
          <w:szCs w:val="22"/>
        </w:rPr>
        <w:t>Undergraduate</w:t>
      </w:r>
      <w:r w:rsidRPr="00E72545">
        <w:rPr>
          <w:szCs w:val="22"/>
        </w:rPr>
        <w:t xml:space="preserve"> Coordinator</w:t>
      </w:r>
    </w:p>
    <w:p w14:paraId="3AD44ACD" w14:textId="49D5CA80" w:rsidR="003F6B86" w:rsidRPr="00E72545" w:rsidRDefault="0039295A" w:rsidP="0039295A">
      <w:pPr>
        <w:jc w:val="both"/>
        <w:rPr>
          <w:szCs w:val="22"/>
        </w:rPr>
      </w:pPr>
      <w:r w:rsidRPr="00E72545">
        <w:rPr>
          <w:szCs w:val="22"/>
        </w:rPr>
        <w:t xml:space="preserve">• </w:t>
      </w:r>
      <w:r w:rsidR="002C555C" w:rsidRPr="00E72545">
        <w:rPr>
          <w:szCs w:val="22"/>
        </w:rPr>
        <w:t xml:space="preserve">HWCOE Human Resources, 352-392-0904, </w:t>
      </w:r>
      <w:hyperlink r:id="rId11" w:history="1">
        <w:r w:rsidR="003F6B86" w:rsidRPr="00E72545">
          <w:rPr>
            <w:rStyle w:val="Hyperlink"/>
            <w:szCs w:val="22"/>
          </w:rPr>
          <w:t>student-support-hr@eng.ufl.edu</w:t>
        </w:r>
      </w:hyperlink>
    </w:p>
    <w:p w14:paraId="4EA3412E" w14:textId="06AB45C9" w:rsidR="00DD70B8" w:rsidRDefault="0039295A" w:rsidP="000B18B9">
      <w:pPr>
        <w:jc w:val="both"/>
        <w:rPr>
          <w:szCs w:val="22"/>
        </w:rPr>
      </w:pPr>
      <w:r w:rsidRPr="00E72545">
        <w:rPr>
          <w:szCs w:val="22"/>
        </w:rPr>
        <w:t xml:space="preserve">• </w:t>
      </w:r>
      <w:r w:rsidR="00A938A9" w:rsidRPr="00E72545">
        <w:rPr>
          <w:szCs w:val="22"/>
        </w:rPr>
        <w:t>Pam Dickrell</w:t>
      </w:r>
      <w:r w:rsidRPr="00E72545">
        <w:rPr>
          <w:szCs w:val="22"/>
        </w:rPr>
        <w:t xml:space="preserve">, Associate Dean of Student Affairs, 352-392-2177, </w:t>
      </w:r>
      <w:hyperlink r:id="rId12" w:history="1">
        <w:r w:rsidR="003F6B86" w:rsidRPr="00E72545">
          <w:rPr>
            <w:rStyle w:val="Hyperlink"/>
            <w:szCs w:val="22"/>
          </w:rPr>
          <w:t>pld@ufl.edu</w:t>
        </w:r>
      </w:hyperlink>
      <w:r w:rsidR="003F6B86" w:rsidRPr="00E72545">
        <w:rPr>
          <w:szCs w:val="22"/>
        </w:rPr>
        <w:t xml:space="preserve"> </w:t>
      </w:r>
    </w:p>
    <w:p w14:paraId="424DB885" w14:textId="77777777" w:rsidR="00EC1FA6" w:rsidRDefault="00EC1FA6" w:rsidP="000B18B9">
      <w:pPr>
        <w:jc w:val="both"/>
        <w:rPr>
          <w:szCs w:val="22"/>
        </w:rPr>
      </w:pPr>
    </w:p>
    <w:p w14:paraId="0A9D3AD0" w14:textId="4F41AF26" w:rsidR="00EC1FA6" w:rsidRPr="00AD30DB" w:rsidRDefault="00AD30DB" w:rsidP="000B18B9">
      <w:pPr>
        <w:jc w:val="both"/>
        <w:rPr>
          <w:b/>
          <w:bCs/>
          <w:i/>
          <w:iCs/>
          <w:szCs w:val="22"/>
        </w:rPr>
      </w:pPr>
      <w:r w:rsidRPr="00AD30DB">
        <w:rPr>
          <w:b/>
          <w:bCs/>
          <w:i/>
          <w:iCs/>
          <w:szCs w:val="22"/>
        </w:rPr>
        <w:t>University Academic Policies &amp; Campus Resources</w:t>
      </w:r>
    </w:p>
    <w:p w14:paraId="7B942E3F" w14:textId="5B17C353" w:rsidR="00AD30DB" w:rsidRPr="000B18B9" w:rsidRDefault="00B52045" w:rsidP="000B18B9">
      <w:pPr>
        <w:jc w:val="both"/>
        <w:rPr>
          <w:szCs w:val="22"/>
        </w:rPr>
      </w:pPr>
      <w:r w:rsidRPr="00B52045">
        <w:rPr>
          <w:szCs w:val="22"/>
        </w:rPr>
        <w:t>For official academic policies and student support resources, please refer to the University of Florida’s syllabus policies:</w:t>
      </w:r>
      <w:r w:rsidR="00455415" w:rsidRPr="00455415">
        <w:t xml:space="preserve"> </w:t>
      </w:r>
      <w:hyperlink r:id="rId13" w:history="1">
        <w:r w:rsidR="00455415" w:rsidRPr="00E564CD">
          <w:rPr>
            <w:rStyle w:val="Hyperlink"/>
            <w:szCs w:val="22"/>
          </w:rPr>
          <w:t>https://go.ufl.edu/syllabuspolicies</w:t>
        </w:r>
      </w:hyperlink>
      <w:r w:rsidR="00455415">
        <w:rPr>
          <w:szCs w:val="22"/>
        </w:rPr>
        <w:t xml:space="preserve">. </w:t>
      </w:r>
      <w:r w:rsidR="00F4339F" w:rsidRPr="00F4339F">
        <w:rPr>
          <w:szCs w:val="22"/>
        </w:rPr>
        <w:t>This includes information on attendance, grading, academic integrity, accommodations for students with disabilities, course evaluations, in-class recording policies, library services, and other valuable campus support.</w:t>
      </w:r>
    </w:p>
    <w:sectPr w:rsidR="00AD30DB" w:rsidRPr="000B18B9" w:rsidSect="004547C4">
      <w:headerReference w:type="default" r:id="rId1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2AB0F" w14:textId="77777777" w:rsidR="00704087" w:rsidRDefault="00704087" w:rsidP="00BE1628">
      <w:r>
        <w:separator/>
      </w:r>
    </w:p>
  </w:endnote>
  <w:endnote w:type="continuationSeparator" w:id="0">
    <w:p w14:paraId="2996A347" w14:textId="77777777" w:rsidR="00704087" w:rsidRDefault="00704087"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MBX10">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A0C01" w14:textId="31748599" w:rsidR="00BA6E7F" w:rsidRPr="000266AE" w:rsidRDefault="00CB365F" w:rsidP="001145A8">
    <w:pPr>
      <w:pStyle w:val="Footer"/>
      <w:tabs>
        <w:tab w:val="clear" w:pos="4680"/>
        <w:tab w:val="clear" w:pos="9360"/>
        <w:tab w:val="right" w:pos="10800"/>
      </w:tabs>
      <w:spacing w:before="240"/>
      <w:rPr>
        <w:sz w:val="20"/>
      </w:rPr>
    </w:pPr>
    <w:r w:rsidRPr="000266AE">
      <w:rPr>
        <w:b/>
        <w:i/>
        <w:noProof/>
        <w:sz w:val="20"/>
      </w:rPr>
      <w:t>Dr. Atweh</w:t>
    </w:r>
    <w:r w:rsidR="00BA6E7F" w:rsidRPr="000266AE">
      <w:rPr>
        <w:b/>
        <w:i/>
        <w:sz w:val="20"/>
      </w:rPr>
      <w:tab/>
    </w:r>
    <w:r w:rsidR="001145A8" w:rsidRPr="000266AE">
      <w:rPr>
        <w:b/>
        <w:i/>
        <w:sz w:val="20"/>
      </w:rPr>
      <w:t xml:space="preserve">  </w:t>
    </w:r>
    <w:r w:rsidR="00BA6E7F" w:rsidRPr="000266AE">
      <w:rPr>
        <w:b/>
        <w:i/>
        <w:sz w:val="20"/>
      </w:rPr>
      <w:t xml:space="preserve">Page </w:t>
    </w:r>
    <w:r w:rsidR="00BA6E7F" w:rsidRPr="000266AE">
      <w:rPr>
        <w:b/>
        <w:i/>
        <w:sz w:val="20"/>
      </w:rPr>
      <w:fldChar w:fldCharType="begin"/>
    </w:r>
    <w:r w:rsidR="00BA6E7F" w:rsidRPr="000266AE">
      <w:rPr>
        <w:b/>
        <w:i/>
        <w:sz w:val="20"/>
      </w:rPr>
      <w:instrText xml:space="preserve"> PAGE   \* MERGEFORMAT </w:instrText>
    </w:r>
    <w:r w:rsidR="00BA6E7F" w:rsidRPr="000266AE">
      <w:rPr>
        <w:b/>
        <w:i/>
        <w:sz w:val="20"/>
      </w:rPr>
      <w:fldChar w:fldCharType="separate"/>
    </w:r>
    <w:r w:rsidR="00AF1FCD" w:rsidRPr="000266AE">
      <w:rPr>
        <w:b/>
        <w:i/>
        <w:noProof/>
        <w:sz w:val="20"/>
      </w:rPr>
      <w:t>5</w:t>
    </w:r>
    <w:r w:rsidR="00BA6E7F" w:rsidRPr="000266AE">
      <w:rPr>
        <w:b/>
        <w:i/>
        <w:noProof/>
        <w:sz w:val="20"/>
      </w:rPr>
      <w:fldChar w:fldCharType="end"/>
    </w:r>
    <w:r w:rsidR="00053C05" w:rsidRPr="000266AE">
      <w:rPr>
        <w:sz w:val="20"/>
      </w:rPr>
      <w:tab/>
    </w:r>
    <w:r w:rsidR="00D27BBC" w:rsidRPr="000266AE">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9B1045" w14:textId="77777777" w:rsidR="00704087" w:rsidRDefault="00704087" w:rsidP="00BE1628">
      <w:r>
        <w:separator/>
      </w:r>
    </w:p>
  </w:footnote>
  <w:footnote w:type="continuationSeparator" w:id="0">
    <w:p w14:paraId="0803B931" w14:textId="77777777" w:rsidR="00704087" w:rsidRDefault="00704087" w:rsidP="00BE16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BBC06" w14:textId="236010EE" w:rsidR="0019431B" w:rsidRPr="000266AE" w:rsidRDefault="0050503B" w:rsidP="001145A8">
    <w:pPr>
      <w:pStyle w:val="Header"/>
      <w:tabs>
        <w:tab w:val="clear" w:pos="9360"/>
        <w:tab w:val="right" w:pos="10800"/>
      </w:tabs>
      <w:spacing w:after="240"/>
      <w:rPr>
        <w:b/>
      </w:rPr>
    </w:pPr>
    <w:r>
      <w:rPr>
        <w:b/>
        <w:i/>
        <w:sz w:val="20"/>
      </w:rPr>
      <w:t>EIN4210: Occupational Safety Engineering</w:t>
    </w:r>
    <w:r w:rsidR="001145A8" w:rsidRPr="000266AE">
      <w:rPr>
        <w:b/>
        <w:i/>
        <w:sz w:val="20"/>
      </w:rPr>
      <w:tab/>
    </w:r>
    <w:r w:rsidR="001145A8" w:rsidRPr="000266AE">
      <w:rPr>
        <w:b/>
        <w:i/>
        <w:sz w:val="20"/>
      </w:rPr>
      <w:tab/>
    </w:r>
    <w:r w:rsidR="00200DEB">
      <w:rPr>
        <w:b/>
        <w:i/>
        <w:noProof/>
        <w:sz w:val="20"/>
      </w:rPr>
      <w:t>Spring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8E2B2C"/>
    <w:multiLevelType w:val="multilevel"/>
    <w:tmpl w:val="D38A13E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1B4E3460"/>
    <w:multiLevelType w:val="hybridMultilevel"/>
    <w:tmpl w:val="248EE9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02689C"/>
    <w:multiLevelType w:val="hybridMultilevel"/>
    <w:tmpl w:val="F6D02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9D74B6"/>
    <w:multiLevelType w:val="hybridMultilevel"/>
    <w:tmpl w:val="8F9A9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AA3282"/>
    <w:multiLevelType w:val="hybridMultilevel"/>
    <w:tmpl w:val="C1848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3E2678D3"/>
    <w:multiLevelType w:val="hybridMultilevel"/>
    <w:tmpl w:val="28FC994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7" w15:restartNumberingAfterBreak="0">
    <w:nsid w:val="42062311"/>
    <w:multiLevelType w:val="hybridMultilevel"/>
    <w:tmpl w:val="EEA4A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B90105"/>
    <w:multiLevelType w:val="hybridMultilevel"/>
    <w:tmpl w:val="9A486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457A20DF"/>
    <w:multiLevelType w:val="hybridMultilevel"/>
    <w:tmpl w:val="7D104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9011FE"/>
    <w:multiLevelType w:val="hybridMultilevel"/>
    <w:tmpl w:val="CBFC0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4F21117"/>
    <w:multiLevelType w:val="hybridMultilevel"/>
    <w:tmpl w:val="B74A4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65135C6D"/>
    <w:multiLevelType w:val="hybridMultilevel"/>
    <w:tmpl w:val="D7B86E20"/>
    <w:lvl w:ilvl="0" w:tplc="027EF328">
      <w:start w:val="1"/>
      <w:numFmt w:val="decimal"/>
      <w:lvlText w:val="%1."/>
      <w:lvlJc w:val="left"/>
      <w:pPr>
        <w:ind w:left="720" w:hanging="360"/>
      </w:pPr>
      <w:rPr>
        <w:rFonts w:cs="CMBX10"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0DD25E4"/>
    <w:multiLevelType w:val="hybridMultilevel"/>
    <w:tmpl w:val="826E2ABC"/>
    <w:lvl w:ilvl="0" w:tplc="FFFFFFFF">
      <w:start w:val="1"/>
      <w:numFmt w:val="decimal"/>
      <w:lvlText w:val="%1."/>
      <w:lvlJc w:val="left"/>
      <w:pPr>
        <w:ind w:left="375" w:hanging="360"/>
      </w:pPr>
      <w:rPr>
        <w:rFonts w:hint="default"/>
      </w:rPr>
    </w:lvl>
    <w:lvl w:ilvl="1" w:tplc="FFFFFFFF" w:tentative="1">
      <w:start w:val="1"/>
      <w:numFmt w:val="lowerLetter"/>
      <w:lvlText w:val="%2."/>
      <w:lvlJc w:val="left"/>
      <w:pPr>
        <w:ind w:left="1095" w:hanging="360"/>
      </w:pPr>
    </w:lvl>
    <w:lvl w:ilvl="2" w:tplc="FFFFFFFF" w:tentative="1">
      <w:start w:val="1"/>
      <w:numFmt w:val="lowerRoman"/>
      <w:lvlText w:val="%3."/>
      <w:lvlJc w:val="right"/>
      <w:pPr>
        <w:ind w:left="1815" w:hanging="180"/>
      </w:pPr>
    </w:lvl>
    <w:lvl w:ilvl="3" w:tplc="FFFFFFFF" w:tentative="1">
      <w:start w:val="1"/>
      <w:numFmt w:val="decimal"/>
      <w:lvlText w:val="%4."/>
      <w:lvlJc w:val="left"/>
      <w:pPr>
        <w:ind w:left="2535" w:hanging="360"/>
      </w:pPr>
    </w:lvl>
    <w:lvl w:ilvl="4" w:tplc="FFFFFFFF" w:tentative="1">
      <w:start w:val="1"/>
      <w:numFmt w:val="lowerLetter"/>
      <w:lvlText w:val="%5."/>
      <w:lvlJc w:val="left"/>
      <w:pPr>
        <w:ind w:left="3255" w:hanging="360"/>
      </w:pPr>
    </w:lvl>
    <w:lvl w:ilvl="5" w:tplc="FFFFFFFF" w:tentative="1">
      <w:start w:val="1"/>
      <w:numFmt w:val="lowerRoman"/>
      <w:lvlText w:val="%6."/>
      <w:lvlJc w:val="right"/>
      <w:pPr>
        <w:ind w:left="3975" w:hanging="180"/>
      </w:pPr>
    </w:lvl>
    <w:lvl w:ilvl="6" w:tplc="FFFFFFFF" w:tentative="1">
      <w:start w:val="1"/>
      <w:numFmt w:val="decimal"/>
      <w:lvlText w:val="%7."/>
      <w:lvlJc w:val="left"/>
      <w:pPr>
        <w:ind w:left="4695" w:hanging="360"/>
      </w:pPr>
    </w:lvl>
    <w:lvl w:ilvl="7" w:tplc="FFFFFFFF" w:tentative="1">
      <w:start w:val="1"/>
      <w:numFmt w:val="lowerLetter"/>
      <w:lvlText w:val="%8."/>
      <w:lvlJc w:val="left"/>
      <w:pPr>
        <w:ind w:left="5415" w:hanging="360"/>
      </w:pPr>
    </w:lvl>
    <w:lvl w:ilvl="8" w:tplc="FFFFFFFF" w:tentative="1">
      <w:start w:val="1"/>
      <w:numFmt w:val="lowerRoman"/>
      <w:lvlText w:val="%9."/>
      <w:lvlJc w:val="right"/>
      <w:pPr>
        <w:ind w:left="6135" w:hanging="180"/>
      </w:pPr>
    </w:lvl>
  </w:abstractNum>
  <w:abstractNum w:abstractNumId="35"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4971CD4"/>
    <w:multiLevelType w:val="hybridMultilevel"/>
    <w:tmpl w:val="5B6CB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9"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6613696"/>
    <w:multiLevelType w:val="hybridMultilevel"/>
    <w:tmpl w:val="6AE2CCA4"/>
    <w:lvl w:ilvl="0" w:tplc="66903A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41"/>
  </w:num>
  <w:num w:numId="2" w16cid:durableId="1030060737">
    <w:abstractNumId w:val="19"/>
  </w:num>
  <w:num w:numId="3" w16cid:durableId="1845895037">
    <w:abstractNumId w:val="15"/>
  </w:num>
  <w:num w:numId="4" w16cid:durableId="436104705">
    <w:abstractNumId w:val="32"/>
  </w:num>
  <w:num w:numId="5" w16cid:durableId="483083572">
    <w:abstractNumId w:val="25"/>
  </w:num>
  <w:num w:numId="6" w16cid:durableId="1246765053">
    <w:abstractNumId w:val="30"/>
  </w:num>
  <w:num w:numId="7" w16cid:durableId="1209293912">
    <w:abstractNumId w:val="28"/>
  </w:num>
  <w:num w:numId="8" w16cid:durableId="259946881">
    <w:abstractNumId w:val="35"/>
  </w:num>
  <w:num w:numId="9" w16cid:durableId="1019505685">
    <w:abstractNumId w:val="27"/>
  </w:num>
  <w:num w:numId="10" w16cid:durableId="7270719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20"/>
  </w:num>
  <w:num w:numId="14" w16cid:durableId="1494638475">
    <w:abstractNumId w:val="10"/>
  </w:num>
  <w:num w:numId="15" w16cid:durableId="1133987826">
    <w:abstractNumId w:val="39"/>
  </w:num>
  <w:num w:numId="16" w16cid:durableId="335420109">
    <w:abstractNumId w:val="3"/>
  </w:num>
  <w:num w:numId="17" w16cid:durableId="1448893172">
    <w:abstractNumId w:val="2"/>
  </w:num>
  <w:num w:numId="18" w16cid:durableId="469565649">
    <w:abstractNumId w:val="13"/>
  </w:num>
  <w:num w:numId="19" w16cid:durableId="305553595">
    <w:abstractNumId w:val="33"/>
  </w:num>
  <w:num w:numId="20" w16cid:durableId="1305819667">
    <w:abstractNumId w:val="31"/>
  </w:num>
  <w:num w:numId="21" w16cid:durableId="1184516630">
    <w:abstractNumId w:val="24"/>
  </w:num>
  <w:num w:numId="22" w16cid:durableId="1426850214">
    <w:abstractNumId w:val="9"/>
  </w:num>
  <w:num w:numId="23" w16cid:durableId="301814155">
    <w:abstractNumId w:val="38"/>
  </w:num>
  <w:num w:numId="24" w16cid:durableId="1925146183">
    <w:abstractNumId w:val="26"/>
  </w:num>
  <w:num w:numId="25" w16cid:durableId="790517220">
    <w:abstractNumId w:val="36"/>
  </w:num>
  <w:num w:numId="26" w16cid:durableId="998003594">
    <w:abstractNumId w:val="7"/>
  </w:num>
  <w:num w:numId="27" w16cid:durableId="860167023">
    <w:abstractNumId w:val="14"/>
  </w:num>
  <w:num w:numId="28" w16cid:durableId="388656645">
    <w:abstractNumId w:val="4"/>
  </w:num>
  <w:num w:numId="29" w16cid:durableId="1659650712">
    <w:abstractNumId w:val="6"/>
  </w:num>
  <w:num w:numId="30" w16cid:durableId="2031294574">
    <w:abstractNumId w:val="5"/>
  </w:num>
  <w:num w:numId="31" w16cid:durableId="438917551">
    <w:abstractNumId w:val="29"/>
  </w:num>
  <w:num w:numId="32" w16cid:durableId="1263148415">
    <w:abstractNumId w:val="22"/>
  </w:num>
  <w:num w:numId="33" w16cid:durableId="861821088">
    <w:abstractNumId w:val="11"/>
  </w:num>
  <w:num w:numId="34" w16cid:durableId="352994473">
    <w:abstractNumId w:val="18"/>
  </w:num>
  <w:num w:numId="35" w16cid:durableId="551355426">
    <w:abstractNumId w:val="12"/>
  </w:num>
  <w:num w:numId="36" w16cid:durableId="259529434">
    <w:abstractNumId w:val="17"/>
  </w:num>
  <w:num w:numId="37" w16cid:durableId="1022633846">
    <w:abstractNumId w:val="8"/>
  </w:num>
  <w:num w:numId="38" w16cid:durableId="784227305">
    <w:abstractNumId w:val="23"/>
  </w:num>
  <w:num w:numId="39" w16cid:durableId="1571842266">
    <w:abstractNumId w:val="21"/>
  </w:num>
  <w:num w:numId="40" w16cid:durableId="1816943798">
    <w:abstractNumId w:val="37"/>
  </w:num>
  <w:num w:numId="41" w16cid:durableId="1643147927">
    <w:abstractNumId w:val="34"/>
  </w:num>
  <w:num w:numId="42" w16cid:durableId="329724454">
    <w:abstractNumId w:val="40"/>
  </w:num>
  <w:num w:numId="43" w16cid:durableId="102991130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1096"/>
    <w:rsid w:val="000143B9"/>
    <w:rsid w:val="000150C4"/>
    <w:rsid w:val="00015FB0"/>
    <w:rsid w:val="000225ED"/>
    <w:rsid w:val="000266AE"/>
    <w:rsid w:val="00027A19"/>
    <w:rsid w:val="00030CCC"/>
    <w:rsid w:val="000350E9"/>
    <w:rsid w:val="000378E4"/>
    <w:rsid w:val="00037F01"/>
    <w:rsid w:val="00042EB1"/>
    <w:rsid w:val="000437C7"/>
    <w:rsid w:val="00043CD1"/>
    <w:rsid w:val="00045A76"/>
    <w:rsid w:val="0004765D"/>
    <w:rsid w:val="0005042F"/>
    <w:rsid w:val="00053C05"/>
    <w:rsid w:val="00053E6C"/>
    <w:rsid w:val="00054B28"/>
    <w:rsid w:val="00055E5A"/>
    <w:rsid w:val="00065506"/>
    <w:rsid w:val="00067076"/>
    <w:rsid w:val="00074400"/>
    <w:rsid w:val="00082D35"/>
    <w:rsid w:val="00090C16"/>
    <w:rsid w:val="00092F4C"/>
    <w:rsid w:val="000973FB"/>
    <w:rsid w:val="000979A4"/>
    <w:rsid w:val="000A26CD"/>
    <w:rsid w:val="000A3056"/>
    <w:rsid w:val="000B02A2"/>
    <w:rsid w:val="000B18B9"/>
    <w:rsid w:val="000B694E"/>
    <w:rsid w:val="000C1070"/>
    <w:rsid w:val="000C1D67"/>
    <w:rsid w:val="000C5CE9"/>
    <w:rsid w:val="000C76D2"/>
    <w:rsid w:val="000E0329"/>
    <w:rsid w:val="000E049E"/>
    <w:rsid w:val="000E47C0"/>
    <w:rsid w:val="000E519D"/>
    <w:rsid w:val="000F015B"/>
    <w:rsid w:val="000F519B"/>
    <w:rsid w:val="000F77A6"/>
    <w:rsid w:val="00102ED8"/>
    <w:rsid w:val="00103F43"/>
    <w:rsid w:val="0010552D"/>
    <w:rsid w:val="00106871"/>
    <w:rsid w:val="00110D44"/>
    <w:rsid w:val="001145A8"/>
    <w:rsid w:val="00115A27"/>
    <w:rsid w:val="0011720C"/>
    <w:rsid w:val="00117F47"/>
    <w:rsid w:val="00125710"/>
    <w:rsid w:val="00126748"/>
    <w:rsid w:val="001360E6"/>
    <w:rsid w:val="001418A2"/>
    <w:rsid w:val="00141DA5"/>
    <w:rsid w:val="00142796"/>
    <w:rsid w:val="00145578"/>
    <w:rsid w:val="001512E8"/>
    <w:rsid w:val="00151A3C"/>
    <w:rsid w:val="00154552"/>
    <w:rsid w:val="00157B1B"/>
    <w:rsid w:val="00163A4E"/>
    <w:rsid w:val="001665A1"/>
    <w:rsid w:val="001705E3"/>
    <w:rsid w:val="00170EBA"/>
    <w:rsid w:val="001739D3"/>
    <w:rsid w:val="00175560"/>
    <w:rsid w:val="00176646"/>
    <w:rsid w:val="00180A7A"/>
    <w:rsid w:val="001828D3"/>
    <w:rsid w:val="001861AA"/>
    <w:rsid w:val="001906E1"/>
    <w:rsid w:val="00190CCA"/>
    <w:rsid w:val="0019264F"/>
    <w:rsid w:val="0019431B"/>
    <w:rsid w:val="0019544C"/>
    <w:rsid w:val="001968CF"/>
    <w:rsid w:val="001A143B"/>
    <w:rsid w:val="001A4BED"/>
    <w:rsid w:val="001A5A6B"/>
    <w:rsid w:val="001B26B3"/>
    <w:rsid w:val="001B4D9A"/>
    <w:rsid w:val="001B59A5"/>
    <w:rsid w:val="001B72C8"/>
    <w:rsid w:val="001C18FE"/>
    <w:rsid w:val="001C242F"/>
    <w:rsid w:val="001C730F"/>
    <w:rsid w:val="001D0E3E"/>
    <w:rsid w:val="001D4EF3"/>
    <w:rsid w:val="001D7CBF"/>
    <w:rsid w:val="001E3568"/>
    <w:rsid w:val="001E5574"/>
    <w:rsid w:val="001E6A54"/>
    <w:rsid w:val="001F1B9D"/>
    <w:rsid w:val="001F3E7D"/>
    <w:rsid w:val="001F469E"/>
    <w:rsid w:val="001F5CE0"/>
    <w:rsid w:val="00200DEB"/>
    <w:rsid w:val="00211EE6"/>
    <w:rsid w:val="002148F3"/>
    <w:rsid w:val="002170DA"/>
    <w:rsid w:val="0023103A"/>
    <w:rsid w:val="00231243"/>
    <w:rsid w:val="002317A8"/>
    <w:rsid w:val="002324C3"/>
    <w:rsid w:val="0023653B"/>
    <w:rsid w:val="002376BF"/>
    <w:rsid w:val="00240BEF"/>
    <w:rsid w:val="00240CB9"/>
    <w:rsid w:val="0024210F"/>
    <w:rsid w:val="002440B2"/>
    <w:rsid w:val="002460F4"/>
    <w:rsid w:val="00246CFB"/>
    <w:rsid w:val="00247A20"/>
    <w:rsid w:val="002515F2"/>
    <w:rsid w:val="00260EEA"/>
    <w:rsid w:val="00263646"/>
    <w:rsid w:val="00275725"/>
    <w:rsid w:val="00280A5C"/>
    <w:rsid w:val="00281DC3"/>
    <w:rsid w:val="00282671"/>
    <w:rsid w:val="00285DA8"/>
    <w:rsid w:val="002908DD"/>
    <w:rsid w:val="00290ED5"/>
    <w:rsid w:val="00291C09"/>
    <w:rsid w:val="00294140"/>
    <w:rsid w:val="002950AC"/>
    <w:rsid w:val="00296475"/>
    <w:rsid w:val="00297850"/>
    <w:rsid w:val="00297B1F"/>
    <w:rsid w:val="002A23A1"/>
    <w:rsid w:val="002A31F8"/>
    <w:rsid w:val="002A5393"/>
    <w:rsid w:val="002A795C"/>
    <w:rsid w:val="002B1AF4"/>
    <w:rsid w:val="002B3377"/>
    <w:rsid w:val="002B75E0"/>
    <w:rsid w:val="002C3BE0"/>
    <w:rsid w:val="002C5092"/>
    <w:rsid w:val="002C547D"/>
    <w:rsid w:val="002C555C"/>
    <w:rsid w:val="002C6990"/>
    <w:rsid w:val="002D1267"/>
    <w:rsid w:val="002E03B5"/>
    <w:rsid w:val="002E183A"/>
    <w:rsid w:val="002E378A"/>
    <w:rsid w:val="002E49C6"/>
    <w:rsid w:val="002E5A56"/>
    <w:rsid w:val="002E5B4D"/>
    <w:rsid w:val="002E62EC"/>
    <w:rsid w:val="002F1092"/>
    <w:rsid w:val="002F1283"/>
    <w:rsid w:val="002F1CB9"/>
    <w:rsid w:val="002F1ECF"/>
    <w:rsid w:val="002F4B64"/>
    <w:rsid w:val="002F5D2C"/>
    <w:rsid w:val="00302037"/>
    <w:rsid w:val="00315EE8"/>
    <w:rsid w:val="00321EEF"/>
    <w:rsid w:val="00323176"/>
    <w:rsid w:val="00326440"/>
    <w:rsid w:val="00332D19"/>
    <w:rsid w:val="00334CC8"/>
    <w:rsid w:val="00345A54"/>
    <w:rsid w:val="00346CC6"/>
    <w:rsid w:val="00347302"/>
    <w:rsid w:val="00354F1A"/>
    <w:rsid w:val="0036010A"/>
    <w:rsid w:val="003605C5"/>
    <w:rsid w:val="0036629D"/>
    <w:rsid w:val="00371E1E"/>
    <w:rsid w:val="003740EB"/>
    <w:rsid w:val="0037443B"/>
    <w:rsid w:val="0039295A"/>
    <w:rsid w:val="00394119"/>
    <w:rsid w:val="003A2EBC"/>
    <w:rsid w:val="003B4E39"/>
    <w:rsid w:val="003C1567"/>
    <w:rsid w:val="003C2CC9"/>
    <w:rsid w:val="003C614F"/>
    <w:rsid w:val="003D5121"/>
    <w:rsid w:val="003E22BF"/>
    <w:rsid w:val="003E2798"/>
    <w:rsid w:val="003E421D"/>
    <w:rsid w:val="003E6F55"/>
    <w:rsid w:val="003E7A40"/>
    <w:rsid w:val="003F0469"/>
    <w:rsid w:val="003F6B86"/>
    <w:rsid w:val="00402DE7"/>
    <w:rsid w:val="00405026"/>
    <w:rsid w:val="00407FB6"/>
    <w:rsid w:val="004103C7"/>
    <w:rsid w:val="00411D5E"/>
    <w:rsid w:val="004138B4"/>
    <w:rsid w:val="004169FD"/>
    <w:rsid w:val="004221CC"/>
    <w:rsid w:val="0042490C"/>
    <w:rsid w:val="00426EB2"/>
    <w:rsid w:val="0042747A"/>
    <w:rsid w:val="00432728"/>
    <w:rsid w:val="00435723"/>
    <w:rsid w:val="00440743"/>
    <w:rsid w:val="00440F12"/>
    <w:rsid w:val="004427DC"/>
    <w:rsid w:val="0044321E"/>
    <w:rsid w:val="004434DD"/>
    <w:rsid w:val="00444537"/>
    <w:rsid w:val="00445F75"/>
    <w:rsid w:val="004468A9"/>
    <w:rsid w:val="00446E03"/>
    <w:rsid w:val="0045064C"/>
    <w:rsid w:val="00450B1B"/>
    <w:rsid w:val="004515B3"/>
    <w:rsid w:val="004547C4"/>
    <w:rsid w:val="00455415"/>
    <w:rsid w:val="00467129"/>
    <w:rsid w:val="00471291"/>
    <w:rsid w:val="0047440C"/>
    <w:rsid w:val="004744EA"/>
    <w:rsid w:val="004755FE"/>
    <w:rsid w:val="00475B43"/>
    <w:rsid w:val="004800D0"/>
    <w:rsid w:val="00480431"/>
    <w:rsid w:val="00481495"/>
    <w:rsid w:val="00484E84"/>
    <w:rsid w:val="00486377"/>
    <w:rsid w:val="004868A7"/>
    <w:rsid w:val="00486F4A"/>
    <w:rsid w:val="00493DA2"/>
    <w:rsid w:val="004950D9"/>
    <w:rsid w:val="004A2077"/>
    <w:rsid w:val="004A250F"/>
    <w:rsid w:val="004A32F0"/>
    <w:rsid w:val="004A40D0"/>
    <w:rsid w:val="004A5C49"/>
    <w:rsid w:val="004A6C28"/>
    <w:rsid w:val="004B0398"/>
    <w:rsid w:val="004B122B"/>
    <w:rsid w:val="004B236D"/>
    <w:rsid w:val="004B444E"/>
    <w:rsid w:val="004C3507"/>
    <w:rsid w:val="004C488F"/>
    <w:rsid w:val="004C528E"/>
    <w:rsid w:val="004D0AEF"/>
    <w:rsid w:val="004D0D30"/>
    <w:rsid w:val="004D2FF1"/>
    <w:rsid w:val="004D7DFD"/>
    <w:rsid w:val="004E34CA"/>
    <w:rsid w:val="004E4C78"/>
    <w:rsid w:val="004E701C"/>
    <w:rsid w:val="004E70B5"/>
    <w:rsid w:val="004F04F2"/>
    <w:rsid w:val="004F2607"/>
    <w:rsid w:val="004F40F2"/>
    <w:rsid w:val="0050503B"/>
    <w:rsid w:val="00506A68"/>
    <w:rsid w:val="00506A6D"/>
    <w:rsid w:val="00507626"/>
    <w:rsid w:val="0051223F"/>
    <w:rsid w:val="00513AB9"/>
    <w:rsid w:val="00515E4D"/>
    <w:rsid w:val="005166A2"/>
    <w:rsid w:val="005240FA"/>
    <w:rsid w:val="0052462A"/>
    <w:rsid w:val="00527C1B"/>
    <w:rsid w:val="00537225"/>
    <w:rsid w:val="00537629"/>
    <w:rsid w:val="00544D99"/>
    <w:rsid w:val="00545576"/>
    <w:rsid w:val="005463D9"/>
    <w:rsid w:val="005467B7"/>
    <w:rsid w:val="00546A59"/>
    <w:rsid w:val="00555954"/>
    <w:rsid w:val="00563D53"/>
    <w:rsid w:val="00563F0D"/>
    <w:rsid w:val="00566446"/>
    <w:rsid w:val="00570760"/>
    <w:rsid w:val="00570925"/>
    <w:rsid w:val="00574404"/>
    <w:rsid w:val="00580F5F"/>
    <w:rsid w:val="00581692"/>
    <w:rsid w:val="005823E8"/>
    <w:rsid w:val="005832B7"/>
    <w:rsid w:val="0059114E"/>
    <w:rsid w:val="00592B57"/>
    <w:rsid w:val="005931A2"/>
    <w:rsid w:val="00596974"/>
    <w:rsid w:val="00597214"/>
    <w:rsid w:val="00597431"/>
    <w:rsid w:val="00597B61"/>
    <w:rsid w:val="005A186E"/>
    <w:rsid w:val="005A4423"/>
    <w:rsid w:val="005B1CED"/>
    <w:rsid w:val="005B711E"/>
    <w:rsid w:val="005D3957"/>
    <w:rsid w:val="005D6DC1"/>
    <w:rsid w:val="005D70C1"/>
    <w:rsid w:val="005D70DD"/>
    <w:rsid w:val="005D78DF"/>
    <w:rsid w:val="005D7F63"/>
    <w:rsid w:val="005E6E52"/>
    <w:rsid w:val="005F0C68"/>
    <w:rsid w:val="005F4323"/>
    <w:rsid w:val="006011A6"/>
    <w:rsid w:val="006032DE"/>
    <w:rsid w:val="006049D9"/>
    <w:rsid w:val="00610EF5"/>
    <w:rsid w:val="006121DE"/>
    <w:rsid w:val="00613B7E"/>
    <w:rsid w:val="0061406D"/>
    <w:rsid w:val="00615588"/>
    <w:rsid w:val="006163A8"/>
    <w:rsid w:val="00620CEA"/>
    <w:rsid w:val="0062320B"/>
    <w:rsid w:val="00625C65"/>
    <w:rsid w:val="00627CE4"/>
    <w:rsid w:val="00634489"/>
    <w:rsid w:val="006371D1"/>
    <w:rsid w:val="00637BD9"/>
    <w:rsid w:val="00640AF7"/>
    <w:rsid w:val="006422B9"/>
    <w:rsid w:val="00643B88"/>
    <w:rsid w:val="006448C3"/>
    <w:rsid w:val="006472C3"/>
    <w:rsid w:val="00650A8C"/>
    <w:rsid w:val="00653334"/>
    <w:rsid w:val="00653592"/>
    <w:rsid w:val="00661E7B"/>
    <w:rsid w:val="006630D1"/>
    <w:rsid w:val="006717F2"/>
    <w:rsid w:val="00675B85"/>
    <w:rsid w:val="006808C9"/>
    <w:rsid w:val="0068125E"/>
    <w:rsid w:val="006867D8"/>
    <w:rsid w:val="00690636"/>
    <w:rsid w:val="00693384"/>
    <w:rsid w:val="00693446"/>
    <w:rsid w:val="006939B8"/>
    <w:rsid w:val="006A29F5"/>
    <w:rsid w:val="006A43C0"/>
    <w:rsid w:val="006A5A26"/>
    <w:rsid w:val="006B00B6"/>
    <w:rsid w:val="006B2381"/>
    <w:rsid w:val="006B37AC"/>
    <w:rsid w:val="006B43C1"/>
    <w:rsid w:val="006B6D9C"/>
    <w:rsid w:val="006B78E2"/>
    <w:rsid w:val="006C00B0"/>
    <w:rsid w:val="006C0D34"/>
    <w:rsid w:val="006C1D8D"/>
    <w:rsid w:val="006C1DDE"/>
    <w:rsid w:val="006C4A67"/>
    <w:rsid w:val="006C62EB"/>
    <w:rsid w:val="006C6A39"/>
    <w:rsid w:val="006D19A5"/>
    <w:rsid w:val="006D3AEB"/>
    <w:rsid w:val="006D3E0B"/>
    <w:rsid w:val="006D3EAF"/>
    <w:rsid w:val="006D439D"/>
    <w:rsid w:val="006D640B"/>
    <w:rsid w:val="006D7BF3"/>
    <w:rsid w:val="006D7E9A"/>
    <w:rsid w:val="006E6375"/>
    <w:rsid w:val="006E7A00"/>
    <w:rsid w:val="006E7FC7"/>
    <w:rsid w:val="006F1C77"/>
    <w:rsid w:val="006F30D9"/>
    <w:rsid w:val="006F7A52"/>
    <w:rsid w:val="00700F97"/>
    <w:rsid w:val="0070215F"/>
    <w:rsid w:val="007029A5"/>
    <w:rsid w:val="00704087"/>
    <w:rsid w:val="00705FEA"/>
    <w:rsid w:val="007074F8"/>
    <w:rsid w:val="00713F0C"/>
    <w:rsid w:val="00714308"/>
    <w:rsid w:val="00716A94"/>
    <w:rsid w:val="00721952"/>
    <w:rsid w:val="007273D6"/>
    <w:rsid w:val="007307F6"/>
    <w:rsid w:val="007309D5"/>
    <w:rsid w:val="00730A1C"/>
    <w:rsid w:val="007313EF"/>
    <w:rsid w:val="00731819"/>
    <w:rsid w:val="0073310E"/>
    <w:rsid w:val="007333DB"/>
    <w:rsid w:val="007347E1"/>
    <w:rsid w:val="00737EE1"/>
    <w:rsid w:val="00742602"/>
    <w:rsid w:val="0074656B"/>
    <w:rsid w:val="00750FA3"/>
    <w:rsid w:val="007539EC"/>
    <w:rsid w:val="00753A75"/>
    <w:rsid w:val="007543D6"/>
    <w:rsid w:val="00755DBC"/>
    <w:rsid w:val="00756062"/>
    <w:rsid w:val="00757288"/>
    <w:rsid w:val="00760B2A"/>
    <w:rsid w:val="00761374"/>
    <w:rsid w:val="00762225"/>
    <w:rsid w:val="007636D8"/>
    <w:rsid w:val="007651B1"/>
    <w:rsid w:val="00766DA0"/>
    <w:rsid w:val="00787C1C"/>
    <w:rsid w:val="007A3FA2"/>
    <w:rsid w:val="007A6EDA"/>
    <w:rsid w:val="007B1F17"/>
    <w:rsid w:val="007B2452"/>
    <w:rsid w:val="007B4BD3"/>
    <w:rsid w:val="007B4FCA"/>
    <w:rsid w:val="007B62FE"/>
    <w:rsid w:val="007C1ED5"/>
    <w:rsid w:val="007C24AB"/>
    <w:rsid w:val="007C2D19"/>
    <w:rsid w:val="007D0A46"/>
    <w:rsid w:val="007D1308"/>
    <w:rsid w:val="007D3099"/>
    <w:rsid w:val="007D5860"/>
    <w:rsid w:val="007E0CAB"/>
    <w:rsid w:val="007E13C9"/>
    <w:rsid w:val="007E13DC"/>
    <w:rsid w:val="007E57A2"/>
    <w:rsid w:val="007F0AED"/>
    <w:rsid w:val="007F31A5"/>
    <w:rsid w:val="007F3DD7"/>
    <w:rsid w:val="007F7585"/>
    <w:rsid w:val="0080111F"/>
    <w:rsid w:val="008015F9"/>
    <w:rsid w:val="00802926"/>
    <w:rsid w:val="00803C1A"/>
    <w:rsid w:val="00811F45"/>
    <w:rsid w:val="00817A14"/>
    <w:rsid w:val="00817BF2"/>
    <w:rsid w:val="00820834"/>
    <w:rsid w:val="00830E75"/>
    <w:rsid w:val="00831F6D"/>
    <w:rsid w:val="0084066B"/>
    <w:rsid w:val="00841465"/>
    <w:rsid w:val="00847A02"/>
    <w:rsid w:val="008502CE"/>
    <w:rsid w:val="0085106D"/>
    <w:rsid w:val="00851352"/>
    <w:rsid w:val="00853197"/>
    <w:rsid w:val="008618A9"/>
    <w:rsid w:val="008650FF"/>
    <w:rsid w:val="00866E30"/>
    <w:rsid w:val="00872C2B"/>
    <w:rsid w:val="008742A5"/>
    <w:rsid w:val="00874F87"/>
    <w:rsid w:val="008754E4"/>
    <w:rsid w:val="00875A9B"/>
    <w:rsid w:val="00877F16"/>
    <w:rsid w:val="00880821"/>
    <w:rsid w:val="00885962"/>
    <w:rsid w:val="00894234"/>
    <w:rsid w:val="008A2119"/>
    <w:rsid w:val="008B0DC2"/>
    <w:rsid w:val="008B3604"/>
    <w:rsid w:val="008B3E28"/>
    <w:rsid w:val="008B3F3A"/>
    <w:rsid w:val="008C062C"/>
    <w:rsid w:val="008C113B"/>
    <w:rsid w:val="008C3076"/>
    <w:rsid w:val="008C3624"/>
    <w:rsid w:val="008C70DB"/>
    <w:rsid w:val="008C7A17"/>
    <w:rsid w:val="008D26A3"/>
    <w:rsid w:val="008D3E3F"/>
    <w:rsid w:val="008E02A0"/>
    <w:rsid w:val="008E4CF4"/>
    <w:rsid w:val="008E4F8D"/>
    <w:rsid w:val="008E641F"/>
    <w:rsid w:val="008E6824"/>
    <w:rsid w:val="008F01F2"/>
    <w:rsid w:val="008F0FA4"/>
    <w:rsid w:val="008F4717"/>
    <w:rsid w:val="008F62E4"/>
    <w:rsid w:val="008F6CC0"/>
    <w:rsid w:val="008F6CF3"/>
    <w:rsid w:val="00900B0F"/>
    <w:rsid w:val="00901964"/>
    <w:rsid w:val="00901D99"/>
    <w:rsid w:val="0090697A"/>
    <w:rsid w:val="00906DC6"/>
    <w:rsid w:val="009168F8"/>
    <w:rsid w:val="00920190"/>
    <w:rsid w:val="009203A7"/>
    <w:rsid w:val="0092186D"/>
    <w:rsid w:val="0092270C"/>
    <w:rsid w:val="00924CF2"/>
    <w:rsid w:val="009253E3"/>
    <w:rsid w:val="0092566A"/>
    <w:rsid w:val="009273A3"/>
    <w:rsid w:val="00927ED9"/>
    <w:rsid w:val="009318A6"/>
    <w:rsid w:val="0093209B"/>
    <w:rsid w:val="009323B9"/>
    <w:rsid w:val="00936903"/>
    <w:rsid w:val="00937917"/>
    <w:rsid w:val="00942F36"/>
    <w:rsid w:val="00943453"/>
    <w:rsid w:val="00943814"/>
    <w:rsid w:val="0094382B"/>
    <w:rsid w:val="009510ED"/>
    <w:rsid w:val="00952388"/>
    <w:rsid w:val="009531A2"/>
    <w:rsid w:val="00953C2B"/>
    <w:rsid w:val="00953F48"/>
    <w:rsid w:val="0095452B"/>
    <w:rsid w:val="00955689"/>
    <w:rsid w:val="00955F0A"/>
    <w:rsid w:val="009576C2"/>
    <w:rsid w:val="009652C8"/>
    <w:rsid w:val="00970FF2"/>
    <w:rsid w:val="0097114A"/>
    <w:rsid w:val="00976F8D"/>
    <w:rsid w:val="00977187"/>
    <w:rsid w:val="009824D3"/>
    <w:rsid w:val="0098386C"/>
    <w:rsid w:val="00987CF7"/>
    <w:rsid w:val="00992FF2"/>
    <w:rsid w:val="00993517"/>
    <w:rsid w:val="009945F2"/>
    <w:rsid w:val="009948BC"/>
    <w:rsid w:val="00994AD2"/>
    <w:rsid w:val="00996E11"/>
    <w:rsid w:val="00997BF5"/>
    <w:rsid w:val="009A077D"/>
    <w:rsid w:val="009A0F7D"/>
    <w:rsid w:val="009A1E12"/>
    <w:rsid w:val="009A6210"/>
    <w:rsid w:val="009A6B11"/>
    <w:rsid w:val="009B2EE3"/>
    <w:rsid w:val="009B44F3"/>
    <w:rsid w:val="009B5658"/>
    <w:rsid w:val="009C0410"/>
    <w:rsid w:val="009C4652"/>
    <w:rsid w:val="009C55F7"/>
    <w:rsid w:val="009C609B"/>
    <w:rsid w:val="009D7805"/>
    <w:rsid w:val="009E528A"/>
    <w:rsid w:val="009F08C0"/>
    <w:rsid w:val="009F0AC6"/>
    <w:rsid w:val="009F4CE4"/>
    <w:rsid w:val="009F525D"/>
    <w:rsid w:val="009F69A2"/>
    <w:rsid w:val="00A02025"/>
    <w:rsid w:val="00A03514"/>
    <w:rsid w:val="00A03EC5"/>
    <w:rsid w:val="00A04FF7"/>
    <w:rsid w:val="00A07EA2"/>
    <w:rsid w:val="00A113F9"/>
    <w:rsid w:val="00A11AAE"/>
    <w:rsid w:val="00A13B56"/>
    <w:rsid w:val="00A13C43"/>
    <w:rsid w:val="00A165C7"/>
    <w:rsid w:val="00A17B74"/>
    <w:rsid w:val="00A21AC7"/>
    <w:rsid w:val="00A23D49"/>
    <w:rsid w:val="00A26156"/>
    <w:rsid w:val="00A31D61"/>
    <w:rsid w:val="00A34B9C"/>
    <w:rsid w:val="00A4027A"/>
    <w:rsid w:val="00A427AD"/>
    <w:rsid w:val="00A44E4B"/>
    <w:rsid w:val="00A50A0F"/>
    <w:rsid w:val="00A51503"/>
    <w:rsid w:val="00A55877"/>
    <w:rsid w:val="00A57E05"/>
    <w:rsid w:val="00A60833"/>
    <w:rsid w:val="00A6098D"/>
    <w:rsid w:val="00A6318B"/>
    <w:rsid w:val="00A71E71"/>
    <w:rsid w:val="00A7603F"/>
    <w:rsid w:val="00A938A9"/>
    <w:rsid w:val="00A95527"/>
    <w:rsid w:val="00A95A47"/>
    <w:rsid w:val="00A96D95"/>
    <w:rsid w:val="00AA601D"/>
    <w:rsid w:val="00AB22AF"/>
    <w:rsid w:val="00AB3C58"/>
    <w:rsid w:val="00AB5944"/>
    <w:rsid w:val="00AB5CBB"/>
    <w:rsid w:val="00AB63EB"/>
    <w:rsid w:val="00AB6C24"/>
    <w:rsid w:val="00AC19A3"/>
    <w:rsid w:val="00AC28A4"/>
    <w:rsid w:val="00AD0E64"/>
    <w:rsid w:val="00AD30DB"/>
    <w:rsid w:val="00AD4700"/>
    <w:rsid w:val="00AD5B8E"/>
    <w:rsid w:val="00AD6B0B"/>
    <w:rsid w:val="00AD77B8"/>
    <w:rsid w:val="00AE0D04"/>
    <w:rsid w:val="00AE1653"/>
    <w:rsid w:val="00AE505F"/>
    <w:rsid w:val="00AE5145"/>
    <w:rsid w:val="00AE55B7"/>
    <w:rsid w:val="00AF1FCD"/>
    <w:rsid w:val="00AF52E6"/>
    <w:rsid w:val="00AF5F78"/>
    <w:rsid w:val="00AF6833"/>
    <w:rsid w:val="00AF68C0"/>
    <w:rsid w:val="00AF70BA"/>
    <w:rsid w:val="00B025BA"/>
    <w:rsid w:val="00B032C4"/>
    <w:rsid w:val="00B04E4E"/>
    <w:rsid w:val="00B12A88"/>
    <w:rsid w:val="00B139E4"/>
    <w:rsid w:val="00B1422C"/>
    <w:rsid w:val="00B147A7"/>
    <w:rsid w:val="00B16BC9"/>
    <w:rsid w:val="00B17001"/>
    <w:rsid w:val="00B231FE"/>
    <w:rsid w:val="00B30441"/>
    <w:rsid w:val="00B3456E"/>
    <w:rsid w:val="00B40F6D"/>
    <w:rsid w:val="00B42E6B"/>
    <w:rsid w:val="00B43B85"/>
    <w:rsid w:val="00B43D4A"/>
    <w:rsid w:val="00B453F1"/>
    <w:rsid w:val="00B47D51"/>
    <w:rsid w:val="00B52045"/>
    <w:rsid w:val="00B62E63"/>
    <w:rsid w:val="00B630FD"/>
    <w:rsid w:val="00B642A9"/>
    <w:rsid w:val="00B6573A"/>
    <w:rsid w:val="00B66BF4"/>
    <w:rsid w:val="00B66E30"/>
    <w:rsid w:val="00B70B30"/>
    <w:rsid w:val="00B71745"/>
    <w:rsid w:val="00B74240"/>
    <w:rsid w:val="00B82CEC"/>
    <w:rsid w:val="00B929EE"/>
    <w:rsid w:val="00B96080"/>
    <w:rsid w:val="00B96512"/>
    <w:rsid w:val="00BA3071"/>
    <w:rsid w:val="00BA6E7F"/>
    <w:rsid w:val="00BB63C8"/>
    <w:rsid w:val="00BC2770"/>
    <w:rsid w:val="00BC3B05"/>
    <w:rsid w:val="00BD2088"/>
    <w:rsid w:val="00BD53E8"/>
    <w:rsid w:val="00BD7F70"/>
    <w:rsid w:val="00BE1628"/>
    <w:rsid w:val="00BE2C7E"/>
    <w:rsid w:val="00BE30B2"/>
    <w:rsid w:val="00BF15BC"/>
    <w:rsid w:val="00BF24FD"/>
    <w:rsid w:val="00BF321A"/>
    <w:rsid w:val="00BF3599"/>
    <w:rsid w:val="00BF4C6B"/>
    <w:rsid w:val="00BF54DB"/>
    <w:rsid w:val="00BF5EFF"/>
    <w:rsid w:val="00BF5FB7"/>
    <w:rsid w:val="00C009AB"/>
    <w:rsid w:val="00C01037"/>
    <w:rsid w:val="00C027DC"/>
    <w:rsid w:val="00C059D7"/>
    <w:rsid w:val="00C05EEB"/>
    <w:rsid w:val="00C13E66"/>
    <w:rsid w:val="00C155FC"/>
    <w:rsid w:val="00C16439"/>
    <w:rsid w:val="00C164AF"/>
    <w:rsid w:val="00C16F76"/>
    <w:rsid w:val="00C170B1"/>
    <w:rsid w:val="00C17ADF"/>
    <w:rsid w:val="00C20001"/>
    <w:rsid w:val="00C2306A"/>
    <w:rsid w:val="00C25AF8"/>
    <w:rsid w:val="00C26EF7"/>
    <w:rsid w:val="00C275DA"/>
    <w:rsid w:val="00C31500"/>
    <w:rsid w:val="00C32E6E"/>
    <w:rsid w:val="00C34293"/>
    <w:rsid w:val="00C345C5"/>
    <w:rsid w:val="00C4505F"/>
    <w:rsid w:val="00C469C5"/>
    <w:rsid w:val="00C708AC"/>
    <w:rsid w:val="00C74820"/>
    <w:rsid w:val="00C76109"/>
    <w:rsid w:val="00C819EC"/>
    <w:rsid w:val="00C831B3"/>
    <w:rsid w:val="00C84667"/>
    <w:rsid w:val="00C85396"/>
    <w:rsid w:val="00C87707"/>
    <w:rsid w:val="00C91D07"/>
    <w:rsid w:val="00C920D4"/>
    <w:rsid w:val="00C959F2"/>
    <w:rsid w:val="00C95EC1"/>
    <w:rsid w:val="00CA04E0"/>
    <w:rsid w:val="00CA6893"/>
    <w:rsid w:val="00CB0A8D"/>
    <w:rsid w:val="00CB170E"/>
    <w:rsid w:val="00CB28F2"/>
    <w:rsid w:val="00CB365F"/>
    <w:rsid w:val="00CB69D0"/>
    <w:rsid w:val="00CB6E61"/>
    <w:rsid w:val="00CC0FCC"/>
    <w:rsid w:val="00CC16FF"/>
    <w:rsid w:val="00CC54DF"/>
    <w:rsid w:val="00CC5E4B"/>
    <w:rsid w:val="00CC5E81"/>
    <w:rsid w:val="00CC7092"/>
    <w:rsid w:val="00CD095E"/>
    <w:rsid w:val="00CD47B2"/>
    <w:rsid w:val="00CD48C9"/>
    <w:rsid w:val="00CD4D49"/>
    <w:rsid w:val="00CE2163"/>
    <w:rsid w:val="00CE2A22"/>
    <w:rsid w:val="00CE2F18"/>
    <w:rsid w:val="00CF3FA3"/>
    <w:rsid w:val="00CF4C94"/>
    <w:rsid w:val="00CF5E74"/>
    <w:rsid w:val="00CF797D"/>
    <w:rsid w:val="00D00A37"/>
    <w:rsid w:val="00D00EE9"/>
    <w:rsid w:val="00D01BE6"/>
    <w:rsid w:val="00D030F3"/>
    <w:rsid w:val="00D0332F"/>
    <w:rsid w:val="00D05A13"/>
    <w:rsid w:val="00D05CC1"/>
    <w:rsid w:val="00D060A0"/>
    <w:rsid w:val="00D12D2F"/>
    <w:rsid w:val="00D156C7"/>
    <w:rsid w:val="00D1686C"/>
    <w:rsid w:val="00D16E8B"/>
    <w:rsid w:val="00D2072E"/>
    <w:rsid w:val="00D213EF"/>
    <w:rsid w:val="00D2324F"/>
    <w:rsid w:val="00D24D01"/>
    <w:rsid w:val="00D2542F"/>
    <w:rsid w:val="00D27BBC"/>
    <w:rsid w:val="00D34DD9"/>
    <w:rsid w:val="00D37513"/>
    <w:rsid w:val="00D44B9D"/>
    <w:rsid w:val="00D45A4D"/>
    <w:rsid w:val="00D47AA7"/>
    <w:rsid w:val="00D55BA4"/>
    <w:rsid w:val="00D55D0A"/>
    <w:rsid w:val="00D703FC"/>
    <w:rsid w:val="00D7062D"/>
    <w:rsid w:val="00D72E82"/>
    <w:rsid w:val="00D73008"/>
    <w:rsid w:val="00D83378"/>
    <w:rsid w:val="00D85FFA"/>
    <w:rsid w:val="00D87D04"/>
    <w:rsid w:val="00D90ABC"/>
    <w:rsid w:val="00D90DE6"/>
    <w:rsid w:val="00D915F4"/>
    <w:rsid w:val="00D92B38"/>
    <w:rsid w:val="00D938D3"/>
    <w:rsid w:val="00D93A2E"/>
    <w:rsid w:val="00D94506"/>
    <w:rsid w:val="00D94C7A"/>
    <w:rsid w:val="00DA4AE1"/>
    <w:rsid w:val="00DA5A61"/>
    <w:rsid w:val="00DA654A"/>
    <w:rsid w:val="00DB626A"/>
    <w:rsid w:val="00DC1E2E"/>
    <w:rsid w:val="00DC31DF"/>
    <w:rsid w:val="00DC3804"/>
    <w:rsid w:val="00DC5075"/>
    <w:rsid w:val="00DC58D1"/>
    <w:rsid w:val="00DC6608"/>
    <w:rsid w:val="00DC6613"/>
    <w:rsid w:val="00DC7EC2"/>
    <w:rsid w:val="00DD0E35"/>
    <w:rsid w:val="00DD1043"/>
    <w:rsid w:val="00DD250B"/>
    <w:rsid w:val="00DD5BCC"/>
    <w:rsid w:val="00DD70B8"/>
    <w:rsid w:val="00DE2894"/>
    <w:rsid w:val="00DE3B2C"/>
    <w:rsid w:val="00DF034E"/>
    <w:rsid w:val="00DF0B7B"/>
    <w:rsid w:val="00DF23B1"/>
    <w:rsid w:val="00DF35D2"/>
    <w:rsid w:val="00DF3AD0"/>
    <w:rsid w:val="00DF4FF5"/>
    <w:rsid w:val="00DF6279"/>
    <w:rsid w:val="00E00F12"/>
    <w:rsid w:val="00E04165"/>
    <w:rsid w:val="00E06EA5"/>
    <w:rsid w:val="00E15063"/>
    <w:rsid w:val="00E16616"/>
    <w:rsid w:val="00E20722"/>
    <w:rsid w:val="00E24599"/>
    <w:rsid w:val="00E252D3"/>
    <w:rsid w:val="00E254DF"/>
    <w:rsid w:val="00E26DF0"/>
    <w:rsid w:val="00E272B1"/>
    <w:rsid w:val="00E32FC0"/>
    <w:rsid w:val="00E35065"/>
    <w:rsid w:val="00E35AAA"/>
    <w:rsid w:val="00E36774"/>
    <w:rsid w:val="00E42884"/>
    <w:rsid w:val="00E435A8"/>
    <w:rsid w:val="00E44EBA"/>
    <w:rsid w:val="00E46B76"/>
    <w:rsid w:val="00E50371"/>
    <w:rsid w:val="00E50E13"/>
    <w:rsid w:val="00E518B2"/>
    <w:rsid w:val="00E532A0"/>
    <w:rsid w:val="00E5564F"/>
    <w:rsid w:val="00E55BD2"/>
    <w:rsid w:val="00E5634E"/>
    <w:rsid w:val="00E5688D"/>
    <w:rsid w:val="00E57CFF"/>
    <w:rsid w:val="00E64B05"/>
    <w:rsid w:val="00E72545"/>
    <w:rsid w:val="00E72979"/>
    <w:rsid w:val="00E7489E"/>
    <w:rsid w:val="00E76D20"/>
    <w:rsid w:val="00E77003"/>
    <w:rsid w:val="00E857DD"/>
    <w:rsid w:val="00E85A24"/>
    <w:rsid w:val="00E85F20"/>
    <w:rsid w:val="00E924A3"/>
    <w:rsid w:val="00EA11B1"/>
    <w:rsid w:val="00EA16B6"/>
    <w:rsid w:val="00EA2B62"/>
    <w:rsid w:val="00EA3F39"/>
    <w:rsid w:val="00EA543E"/>
    <w:rsid w:val="00EA5FC9"/>
    <w:rsid w:val="00EB5FAC"/>
    <w:rsid w:val="00EC1177"/>
    <w:rsid w:val="00EC1E77"/>
    <w:rsid w:val="00EC1FA6"/>
    <w:rsid w:val="00EC7DC4"/>
    <w:rsid w:val="00ED0B4A"/>
    <w:rsid w:val="00ED2089"/>
    <w:rsid w:val="00ED348B"/>
    <w:rsid w:val="00EE10D2"/>
    <w:rsid w:val="00EE38EF"/>
    <w:rsid w:val="00EE5086"/>
    <w:rsid w:val="00EF0D0D"/>
    <w:rsid w:val="00EF206B"/>
    <w:rsid w:val="00EF36F0"/>
    <w:rsid w:val="00EF4AE9"/>
    <w:rsid w:val="00F01B82"/>
    <w:rsid w:val="00F1270A"/>
    <w:rsid w:val="00F149D9"/>
    <w:rsid w:val="00F20EE1"/>
    <w:rsid w:val="00F21363"/>
    <w:rsid w:val="00F22556"/>
    <w:rsid w:val="00F23D45"/>
    <w:rsid w:val="00F2412B"/>
    <w:rsid w:val="00F30714"/>
    <w:rsid w:val="00F30FE2"/>
    <w:rsid w:val="00F32E21"/>
    <w:rsid w:val="00F349D0"/>
    <w:rsid w:val="00F35855"/>
    <w:rsid w:val="00F378B3"/>
    <w:rsid w:val="00F4339F"/>
    <w:rsid w:val="00F433D1"/>
    <w:rsid w:val="00F56060"/>
    <w:rsid w:val="00F56BBD"/>
    <w:rsid w:val="00F60018"/>
    <w:rsid w:val="00F61168"/>
    <w:rsid w:val="00F63B73"/>
    <w:rsid w:val="00F65C51"/>
    <w:rsid w:val="00F67CE0"/>
    <w:rsid w:val="00F718CE"/>
    <w:rsid w:val="00F743A9"/>
    <w:rsid w:val="00F748EB"/>
    <w:rsid w:val="00F751A8"/>
    <w:rsid w:val="00F772BA"/>
    <w:rsid w:val="00F81428"/>
    <w:rsid w:val="00F82DD9"/>
    <w:rsid w:val="00F874EC"/>
    <w:rsid w:val="00F87F07"/>
    <w:rsid w:val="00F904A6"/>
    <w:rsid w:val="00F94122"/>
    <w:rsid w:val="00F9477D"/>
    <w:rsid w:val="00FA248B"/>
    <w:rsid w:val="00FA7425"/>
    <w:rsid w:val="00FA78EC"/>
    <w:rsid w:val="00FB16E1"/>
    <w:rsid w:val="00FB24A3"/>
    <w:rsid w:val="00FB59C5"/>
    <w:rsid w:val="00FB6F04"/>
    <w:rsid w:val="00FB79EB"/>
    <w:rsid w:val="00FC0A9B"/>
    <w:rsid w:val="00FC1957"/>
    <w:rsid w:val="00FC7A2F"/>
    <w:rsid w:val="00FD0082"/>
    <w:rsid w:val="00FD1630"/>
    <w:rsid w:val="00FD4620"/>
    <w:rsid w:val="00FE165B"/>
    <w:rsid w:val="00FE277B"/>
    <w:rsid w:val="00FE5669"/>
    <w:rsid w:val="00FE6428"/>
    <w:rsid w:val="00FE77CC"/>
    <w:rsid w:val="00FE7CEE"/>
    <w:rsid w:val="00FF2448"/>
    <w:rsid w:val="00FF30B6"/>
    <w:rsid w:val="00FF3813"/>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E6FDA76E-2586-4465-B50E-19CAA63E5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497774775">
      <w:bodyDiv w:val="1"/>
      <w:marLeft w:val="0"/>
      <w:marRight w:val="0"/>
      <w:marTop w:val="0"/>
      <w:marBottom w:val="0"/>
      <w:divBdr>
        <w:top w:val="none" w:sz="0" w:space="0" w:color="auto"/>
        <w:left w:val="none" w:sz="0" w:space="0" w:color="auto"/>
        <w:bottom w:val="none" w:sz="0" w:space="0" w:color="auto"/>
        <w:right w:val="none" w:sz="0" w:space="0" w:color="auto"/>
      </w:divBdr>
    </w:div>
    <w:div w:id="551616598">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993141601">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502236761">
      <w:bodyDiv w:val="1"/>
      <w:marLeft w:val="0"/>
      <w:marRight w:val="0"/>
      <w:marTop w:val="0"/>
      <w:marBottom w:val="0"/>
      <w:divBdr>
        <w:top w:val="none" w:sz="0" w:space="0" w:color="auto"/>
        <w:left w:val="none" w:sz="0" w:space="0" w:color="auto"/>
        <w:bottom w:val="none" w:sz="0" w:space="0" w:color="auto"/>
        <w:right w:val="none" w:sz="0" w:space="0" w:color="auto"/>
      </w:divBdr>
    </w:div>
    <w:div w:id="1548830411">
      <w:bodyDiv w:val="1"/>
      <w:marLeft w:val="0"/>
      <w:marRight w:val="0"/>
      <w:marTop w:val="0"/>
      <w:marBottom w:val="0"/>
      <w:divBdr>
        <w:top w:val="none" w:sz="0" w:space="0" w:color="auto"/>
        <w:left w:val="none" w:sz="0" w:space="0" w:color="auto"/>
        <w:bottom w:val="none" w:sz="0" w:space="0" w:color="auto"/>
        <w:right w:val="none" w:sz="0" w:space="0" w:color="auto"/>
      </w:divBdr>
    </w:div>
    <w:div w:id="1591233964">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ad.atweh@ufl.edu" TargetMode="External"/><Relationship Id="rId13" Type="http://schemas.openxmlformats.org/officeDocument/2006/relationships/hyperlink" Target="https://go.ufl.edu/syllabuspolici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ld@ufl.ed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udent-support-hr@eng.ufl.ed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alexabishop@ufl.edu" TargetMode="External"/><Relationship Id="rId4" Type="http://schemas.openxmlformats.org/officeDocument/2006/relationships/settings" Target="settings.xml"/><Relationship Id="rId9" Type="http://schemas.openxmlformats.org/officeDocument/2006/relationships/hyperlink" Target="mailto:jscholtz@ufl.ed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1845</TotalTime>
  <Pages>4</Pages>
  <Words>1455</Words>
  <Characters>8295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9731</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dc:description/>
  <cp:lastModifiedBy>Atweh, Jad</cp:lastModifiedBy>
  <cp:revision>261</cp:revision>
  <cp:lastPrinted>2026-01-04T20:24:00Z</cp:lastPrinted>
  <dcterms:created xsi:type="dcterms:W3CDTF">2025-08-04T17:07:00Z</dcterms:created>
  <dcterms:modified xsi:type="dcterms:W3CDTF">2026-01-06T19:54:00Z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c116529be0de668028fbec3cb7b73f1102ebbea17b4a9cdbebfb0cb985f8d3ec</vt:lpwstr>
  </property>
</Properties>
</file>